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bookmarkStart w:id="0" w:name="_GoBack"/>
      <w:r>
        <w:rPr>
          <w:rFonts w:hint="eastAsia"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二</w:t>
      </w:r>
    </w:p>
    <w:bookmarkEnd w:id="0"/>
    <w:p>
      <w:pPr>
        <w:pStyle w:val="4"/>
        <w:spacing w:line="600" w:lineRule="exact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“科学畅想未来”儿童绘画比赛作品表</w:t>
      </w:r>
    </w:p>
    <w:p>
      <w:pPr>
        <w:pStyle w:val="4"/>
        <w:widowControl/>
        <w:spacing w:line="600" w:lineRule="exact"/>
        <w:rPr>
          <w:rFonts w:hint="eastAsia" w:ascii="Times New Roman" w:hAnsi="Times New Roman" w:eastAsia="仿宋_GB2312" w:cs="华康简标题宋"/>
          <w:bCs/>
          <w:sz w:val="28"/>
          <w:szCs w:val="28"/>
        </w:rPr>
      </w:pPr>
      <w:r>
        <w:rPr>
          <w:rFonts w:hint="eastAsia" w:ascii="Times New Roman" w:hAnsi="Times New Roman" w:eastAsia="仿宋_GB2312" w:cs="华康简标题宋"/>
          <w:bCs/>
          <w:sz w:val="28"/>
          <w:szCs w:val="28"/>
        </w:rPr>
        <w:t xml:space="preserve"> </w:t>
      </w:r>
    </w:p>
    <w:p>
      <w:pPr>
        <w:pStyle w:val="4"/>
        <w:widowControl/>
        <w:spacing w:line="600" w:lineRule="exact"/>
        <w:ind w:left="1" w:leftChars="-193" w:hanging="406" w:hangingChars="145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仿宋_GB2312" w:hAnsi="Times New Roman" w:eastAsia="仿宋_GB2312"/>
          <w:kern w:val="0"/>
          <w:sz w:val="28"/>
          <w:szCs w:val="28"/>
        </w:rPr>
        <w:t>序号：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组别</w:t>
      </w:r>
      <w:r>
        <w:rPr>
          <w:rFonts w:ascii="仿宋_GB2312" w:hAnsi="Times New Roman" w:eastAsia="仿宋_GB2312"/>
          <w:kern w:val="0"/>
          <w:sz w:val="28"/>
          <w:szCs w:val="28"/>
        </w:rPr>
        <w:t>：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               </w:t>
      </w:r>
      <w:r>
        <w:rPr>
          <w:rFonts w:ascii="仿宋_GB2312" w:hAnsi="Times New Roman" w:eastAsia="仿宋_GB2312"/>
          <w:sz w:val="28"/>
          <w:szCs w:val="28"/>
        </w:rPr>
        <w:t>所在镇（街</w:t>
      </w:r>
      <w:r>
        <w:rPr>
          <w:rFonts w:hint="eastAsia" w:ascii="仿宋_GB2312" w:hAnsi="Times New Roman" w:eastAsia="仿宋_GB2312"/>
          <w:sz w:val="28"/>
          <w:szCs w:val="28"/>
        </w:rPr>
        <w:t>、园区</w:t>
      </w:r>
      <w:r>
        <w:rPr>
          <w:rFonts w:ascii="仿宋_GB2312" w:hAnsi="Times New Roman" w:eastAsia="仿宋_GB2312"/>
          <w:sz w:val="28"/>
          <w:szCs w:val="28"/>
        </w:rPr>
        <w:t>）：</w:t>
      </w:r>
    </w:p>
    <w:tbl>
      <w:tblPr>
        <w:tblStyle w:val="2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3109"/>
        <w:gridCol w:w="146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作者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作品简介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（200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字以内，讲述图画中的故事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600" w:lineRule="exact"/>
        <w:ind w:left="-2" w:leftChars="-193" w:hanging="403" w:hangingChars="144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楷体_GB2312" w:hAnsi="Times New Roman" w:eastAsia="楷体_GB2312" w:cs="Segoe UI Symbol"/>
          <w:bCs/>
          <w:sz w:val="28"/>
          <w:szCs w:val="28"/>
        </w:rPr>
        <w:t>★</w:t>
      </w:r>
      <w:r>
        <w:rPr>
          <w:rFonts w:hint="eastAsia" w:ascii="楷体_GB2312" w:hAnsi="Times New Roman" w:eastAsia="楷体_GB2312"/>
          <w:bCs/>
          <w:sz w:val="28"/>
          <w:szCs w:val="28"/>
        </w:rPr>
        <w:t>备注：本表格请贴于参赛作品背后左下角。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0FA1"/>
    <w:rsid w:val="51D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2023-03-27T03:14:00Z</dcterms:created>
  <dc:creator>Administrator</dc:creator>
  <cp:lastModifiedBy>Administrator</cp:lastModifiedBy>
  <dcterms:modified xsi:type="dcterms:W3CDTF">2023-03-27T03:14:48Z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