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bCs/>
          <w:kern w:val="0"/>
          <w:sz w:val="31"/>
          <w:szCs w:val="31"/>
        </w:rPr>
      </w:pPr>
      <w:r>
        <w:rPr>
          <w:rFonts w:ascii="Times New Roman" w:hAnsi="Times New Roman" w:eastAsia="黑体"/>
          <w:bCs/>
          <w:kern w:val="0"/>
          <w:sz w:val="31"/>
          <w:szCs w:val="31"/>
        </w:rPr>
        <w:t>【活动二】</w:t>
      </w:r>
    </w:p>
    <w:p>
      <w:pPr>
        <w:spacing w:line="600" w:lineRule="exact"/>
        <w:rPr>
          <w:rFonts w:ascii="Times New Roman" w:hAnsi="Times New Roman" w:eastAsia="黑体"/>
          <w:bCs/>
          <w:kern w:val="0"/>
          <w:sz w:val="31"/>
          <w:szCs w:val="31"/>
        </w:rPr>
      </w:pPr>
    </w:p>
    <w:p>
      <w:pPr>
        <w:spacing w:line="600" w:lineRule="exact"/>
        <w:jc w:val="center"/>
        <w:rPr>
          <w:rFonts w:hint="eastAsia" w:ascii="方正小标宋简体" w:hAnsi="华康简标题宋" w:eastAsia="方正小标宋简体" w:cs="华康简标题宋"/>
          <w:kern w:val="0"/>
          <w:sz w:val="42"/>
          <w:szCs w:val="42"/>
        </w:rPr>
      </w:pPr>
      <w:r>
        <w:rPr>
          <w:rFonts w:hint="eastAsia" w:ascii="方正小标宋简体" w:hAnsi="华康简标题宋" w:eastAsia="方正小标宋简体" w:cs="华康简标题宋"/>
          <w:kern w:val="0"/>
          <w:sz w:val="42"/>
          <w:szCs w:val="42"/>
        </w:rPr>
        <w:t>“科学畅想未来”儿童绘画比赛</w:t>
      </w:r>
      <w:bookmarkStart w:id="0" w:name="_GoBack"/>
      <w:bookmarkEnd w:id="0"/>
    </w:p>
    <w:p>
      <w:pPr>
        <w:pStyle w:val="4"/>
        <w:spacing w:line="600" w:lineRule="exact"/>
        <w:rPr>
          <w:rFonts w:hint="eastAsia" w:ascii="仿宋_GB2312" w:hAnsi="仿宋" w:eastAsia="仿宋_GB2312"/>
          <w:kern w:val="0"/>
          <w:sz w:val="31"/>
          <w:szCs w:val="31"/>
        </w:rPr>
      </w:pPr>
    </w:p>
    <w:p>
      <w:pPr>
        <w:pStyle w:val="5"/>
        <w:spacing w:line="600" w:lineRule="exact"/>
        <w:ind w:firstLine="620" w:firstLineChars="200"/>
        <w:rPr>
          <w:rFonts w:ascii="Times New Roman" w:hAnsi="Times New Roman" w:eastAsia="黑体"/>
          <w:bCs/>
          <w:kern w:val="0"/>
          <w:sz w:val="31"/>
          <w:szCs w:val="31"/>
        </w:rPr>
      </w:pPr>
      <w:r>
        <w:rPr>
          <w:rFonts w:ascii="Times New Roman" w:hAnsi="黑体" w:eastAsia="黑体"/>
          <w:bCs/>
          <w:kern w:val="0"/>
          <w:sz w:val="31"/>
          <w:szCs w:val="31"/>
        </w:rPr>
        <w:t>一、参与对象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仿宋_GB2312"/>
          <w:kern w:val="0"/>
          <w:sz w:val="31"/>
          <w:szCs w:val="31"/>
        </w:rPr>
      </w:pPr>
      <w:r>
        <w:rPr>
          <w:rFonts w:ascii="Times New Roman" w:hAnsi="Times New Roman" w:eastAsia="仿宋_GB2312"/>
          <w:kern w:val="0"/>
          <w:sz w:val="31"/>
          <w:szCs w:val="31"/>
        </w:rPr>
        <w:t>1.幼儿组：全市幼儿园小朋友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仿宋_GB2312"/>
          <w:kern w:val="0"/>
          <w:sz w:val="31"/>
          <w:szCs w:val="31"/>
        </w:rPr>
      </w:pPr>
      <w:r>
        <w:rPr>
          <w:rFonts w:ascii="Times New Roman" w:hAnsi="Times New Roman" w:eastAsia="仿宋_GB2312"/>
          <w:kern w:val="0"/>
          <w:sz w:val="31"/>
          <w:szCs w:val="31"/>
        </w:rPr>
        <w:t>2.小学组：全市小学1至6年级学生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黑体"/>
          <w:bCs/>
          <w:kern w:val="0"/>
          <w:sz w:val="31"/>
          <w:szCs w:val="31"/>
        </w:rPr>
      </w:pPr>
      <w:r>
        <w:rPr>
          <w:rFonts w:ascii="Times New Roman" w:hAnsi="黑体" w:eastAsia="黑体"/>
          <w:bCs/>
          <w:kern w:val="0"/>
          <w:sz w:val="31"/>
          <w:szCs w:val="31"/>
        </w:rPr>
        <w:t>二、开展时间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仿宋_GB2312"/>
          <w:sz w:val="31"/>
          <w:szCs w:val="31"/>
        </w:rPr>
      </w:pPr>
      <w:r>
        <w:rPr>
          <w:rFonts w:ascii="Times New Roman" w:hAnsi="Times New Roman" w:eastAsia="仿宋_GB2312"/>
          <w:sz w:val="31"/>
          <w:szCs w:val="31"/>
        </w:rPr>
        <w:t>202</w:t>
      </w:r>
      <w:r>
        <w:rPr>
          <w:rFonts w:hint="eastAsia" w:ascii="Times New Roman" w:hAnsi="Times New Roman" w:eastAsia="仿宋_GB2312"/>
          <w:sz w:val="31"/>
          <w:szCs w:val="31"/>
        </w:rPr>
        <w:t>3</w:t>
      </w:r>
      <w:r>
        <w:rPr>
          <w:rFonts w:ascii="Times New Roman" w:hAnsi="Times New Roman" w:eastAsia="仿宋_GB2312"/>
          <w:sz w:val="31"/>
          <w:szCs w:val="31"/>
        </w:rPr>
        <w:t>年6月1日</w:t>
      </w:r>
      <w:r>
        <w:rPr>
          <w:rFonts w:hint="eastAsia" w:ascii="Times New Roman" w:hAnsi="Times New Roman" w:eastAsia="仿宋_GB2312"/>
          <w:sz w:val="31"/>
          <w:szCs w:val="31"/>
        </w:rPr>
        <w:t>-</w:t>
      </w:r>
      <w:r>
        <w:rPr>
          <w:rFonts w:ascii="Times New Roman" w:hAnsi="Times New Roman" w:eastAsia="仿宋_GB2312"/>
          <w:sz w:val="31"/>
          <w:szCs w:val="31"/>
        </w:rPr>
        <w:t>9月1日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黑体"/>
          <w:bCs/>
          <w:kern w:val="0"/>
          <w:sz w:val="31"/>
          <w:szCs w:val="31"/>
        </w:rPr>
      </w:pPr>
      <w:r>
        <w:rPr>
          <w:rFonts w:ascii="Times New Roman" w:hAnsi="黑体" w:eastAsia="黑体"/>
          <w:bCs/>
          <w:kern w:val="0"/>
          <w:sz w:val="31"/>
          <w:szCs w:val="31"/>
        </w:rPr>
        <w:t>三、参与方式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仿宋_GB2312"/>
          <w:sz w:val="31"/>
          <w:szCs w:val="31"/>
        </w:rPr>
      </w:pPr>
      <w:r>
        <w:rPr>
          <w:rFonts w:ascii="Times New Roman" w:hAnsi="Times New Roman" w:eastAsia="仿宋_GB2312"/>
          <w:sz w:val="31"/>
          <w:szCs w:val="31"/>
        </w:rPr>
        <w:t>通过提交“</w:t>
      </w:r>
      <w:r>
        <w:rPr>
          <w:rFonts w:hint="eastAsia" w:ascii="Times New Roman" w:hAnsi="Times New Roman" w:eastAsia="仿宋_GB2312"/>
          <w:sz w:val="31"/>
          <w:szCs w:val="31"/>
        </w:rPr>
        <w:t>科学畅想未来</w:t>
      </w:r>
      <w:r>
        <w:rPr>
          <w:rFonts w:ascii="Times New Roman" w:hAnsi="Times New Roman" w:eastAsia="仿宋_GB2312"/>
          <w:sz w:val="31"/>
          <w:szCs w:val="31"/>
        </w:rPr>
        <w:t>”儿童绘画作品参与比赛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黑体"/>
          <w:bCs/>
          <w:kern w:val="0"/>
          <w:sz w:val="31"/>
          <w:szCs w:val="31"/>
        </w:rPr>
      </w:pPr>
      <w:r>
        <w:rPr>
          <w:rFonts w:ascii="Times New Roman" w:hAnsi="黑体" w:eastAsia="黑体"/>
          <w:bCs/>
          <w:kern w:val="0"/>
          <w:sz w:val="31"/>
          <w:szCs w:val="31"/>
        </w:rPr>
        <w:t>四、作品要求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仿宋_GB2312"/>
          <w:kern w:val="0"/>
          <w:sz w:val="31"/>
          <w:szCs w:val="31"/>
        </w:rPr>
      </w:pPr>
      <w:r>
        <w:rPr>
          <w:rFonts w:ascii="Times New Roman" w:hAnsi="Times New Roman" w:eastAsia="仿宋_GB2312"/>
          <w:kern w:val="0"/>
          <w:sz w:val="31"/>
          <w:szCs w:val="31"/>
        </w:rPr>
        <w:t>1.作品规格：8开纸（260mm×370mm）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；</w:t>
      </w:r>
      <w:r>
        <w:rPr>
          <w:rFonts w:ascii="Times New Roman" w:hAnsi="Times New Roman" w:eastAsia="仿宋_GB2312"/>
          <w:kern w:val="0"/>
          <w:sz w:val="31"/>
          <w:szCs w:val="31"/>
        </w:rPr>
        <w:t>幼儿组提交单幅画，小学组提交四格画。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仿宋_GB2312"/>
          <w:kern w:val="0"/>
          <w:sz w:val="31"/>
          <w:szCs w:val="31"/>
        </w:rPr>
      </w:pPr>
      <w:r>
        <w:rPr>
          <w:rFonts w:ascii="Times New Roman" w:hAnsi="Times New Roman" w:eastAsia="仿宋_GB2312"/>
          <w:kern w:val="0"/>
          <w:sz w:val="31"/>
          <w:szCs w:val="31"/>
        </w:rPr>
        <w:t>2.作品内容：以“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科学畅想未来</w:t>
      </w:r>
      <w:r>
        <w:rPr>
          <w:rFonts w:ascii="Times New Roman" w:hAnsi="Times New Roman" w:eastAsia="仿宋_GB2312"/>
          <w:kern w:val="0"/>
          <w:sz w:val="31"/>
          <w:szCs w:val="31"/>
        </w:rPr>
        <w:t>”为主题，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通过阅读启迪科学想象，运用画笔描绘出对未来世界的科学畅想</w:t>
      </w:r>
      <w:r>
        <w:rPr>
          <w:rFonts w:ascii="Times New Roman" w:hAnsi="Times New Roman" w:eastAsia="仿宋_GB2312"/>
          <w:kern w:val="0"/>
          <w:sz w:val="31"/>
          <w:szCs w:val="31"/>
        </w:rPr>
        <w:t>。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仿宋_GB2312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kern w:val="0"/>
          <w:sz w:val="31"/>
          <w:szCs w:val="31"/>
        </w:rPr>
        <w:t>3.作品要求：具有科学性、创造性的</w:t>
      </w:r>
      <w:r>
        <w:rPr>
          <w:rFonts w:hint="eastAsia" w:ascii="Times New Roman" w:hAnsi="Times New Roman" w:eastAsia="仿宋_GB2312"/>
          <w:b/>
          <w:kern w:val="0"/>
          <w:sz w:val="31"/>
          <w:szCs w:val="31"/>
        </w:rPr>
        <w:t>平面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绘画作品；</w:t>
      </w:r>
      <w:r>
        <w:rPr>
          <w:rFonts w:ascii="Times New Roman" w:hAnsi="Times New Roman" w:eastAsia="仿宋_GB2312"/>
          <w:kern w:val="0"/>
          <w:sz w:val="31"/>
          <w:szCs w:val="31"/>
        </w:rPr>
        <w:t>个人独立完成，不得抄袭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和临摹</w:t>
      </w:r>
      <w:r>
        <w:rPr>
          <w:rFonts w:ascii="Times New Roman" w:hAnsi="Times New Roman" w:eastAsia="仿宋_GB2312"/>
          <w:kern w:val="0"/>
          <w:sz w:val="31"/>
          <w:szCs w:val="31"/>
        </w:rPr>
        <w:t>。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仿宋"/>
          <w:bCs/>
          <w:kern w:val="0"/>
          <w:sz w:val="31"/>
          <w:szCs w:val="31"/>
        </w:rPr>
      </w:pPr>
      <w:r>
        <w:rPr>
          <w:rFonts w:ascii="Times New Roman" w:hAnsi="黑体" w:eastAsia="黑体"/>
          <w:sz w:val="31"/>
          <w:szCs w:val="31"/>
        </w:rPr>
        <w:t>五、</w:t>
      </w:r>
      <w:r>
        <w:rPr>
          <w:rFonts w:ascii="Times New Roman" w:hAnsi="黑体" w:eastAsia="黑体"/>
          <w:bCs/>
          <w:kern w:val="0"/>
          <w:sz w:val="31"/>
          <w:szCs w:val="31"/>
        </w:rPr>
        <w:t>评分标准</w:t>
      </w:r>
    </w:p>
    <w:tbl>
      <w:tblPr>
        <w:tblStyle w:val="2"/>
        <w:tblW w:w="8863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494"/>
        <w:gridCol w:w="27"/>
        <w:gridCol w:w="3499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3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幼儿组</w:t>
            </w: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主题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展现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孩子对未来世界的科学畅想。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内容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立意突出，思想健康、正面、积极、向上，绘画手法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风格不限。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设计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富有创造力和视觉冲击力，布局合理，整体性强。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四幅图画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共同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讲述</w:t>
            </w: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一个完整的故事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，条理清晰，布局合理。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色彩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涂色均匀、制作工整，色彩搭配得当，表现力强。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创意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表现手法独特，艺术效果好。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10分</w:t>
            </w:r>
          </w:p>
        </w:tc>
      </w:tr>
    </w:tbl>
    <w:p>
      <w:pPr>
        <w:pStyle w:val="5"/>
        <w:spacing w:line="600" w:lineRule="exact"/>
        <w:ind w:firstLine="620" w:firstLineChars="200"/>
        <w:rPr>
          <w:rFonts w:hint="eastAsia" w:ascii="Times New Roman" w:hAnsi="Times New Roman" w:eastAsia="黑体"/>
          <w:bCs/>
          <w:kern w:val="0"/>
          <w:sz w:val="31"/>
          <w:szCs w:val="31"/>
          <w:lang w:eastAsia="zh-CN"/>
        </w:rPr>
      </w:pPr>
      <w:r>
        <w:rPr>
          <w:rFonts w:ascii="Times New Roman" w:hAnsi="黑体" w:eastAsia="黑体"/>
          <w:bCs/>
          <w:kern w:val="0"/>
          <w:sz w:val="31"/>
          <w:szCs w:val="31"/>
        </w:rPr>
        <w:t>六、</w:t>
      </w:r>
      <w:r>
        <w:rPr>
          <w:rFonts w:hint="eastAsia" w:ascii="Times New Roman" w:hAnsi="黑体" w:eastAsia="黑体"/>
          <w:bCs/>
          <w:kern w:val="0"/>
          <w:sz w:val="31"/>
          <w:szCs w:val="31"/>
          <w:lang w:eastAsia="zh-CN"/>
        </w:rPr>
        <w:t>报名方式</w:t>
      </w:r>
    </w:p>
    <w:p>
      <w:pPr>
        <w:pStyle w:val="5"/>
        <w:spacing w:line="600" w:lineRule="exact"/>
        <w:ind w:firstLine="620" w:firstLineChars="200"/>
        <w:rPr>
          <w:rFonts w:hint="eastAsia" w:ascii="Times New Roman" w:hAnsi="Times New Roman" w:eastAsia="仿宋_GB2312"/>
          <w:kern w:val="0"/>
          <w:sz w:val="31"/>
          <w:szCs w:val="31"/>
          <w:lang w:eastAsia="zh-CN"/>
        </w:rPr>
      </w:pPr>
      <w:r>
        <w:rPr>
          <w:rFonts w:ascii="Times New Roman" w:hAnsi="Times New Roman" w:eastAsia="仿宋_GB2312"/>
          <w:kern w:val="0"/>
          <w:sz w:val="31"/>
          <w:szCs w:val="31"/>
        </w:rPr>
        <w:t>请</w:t>
      </w:r>
      <w:r>
        <w:rPr>
          <w:rFonts w:hint="eastAsia" w:ascii="Times New Roman" w:hAnsi="Times New Roman" w:eastAsia="仿宋_GB2312"/>
          <w:kern w:val="0"/>
          <w:sz w:val="31"/>
          <w:szCs w:val="31"/>
          <w:lang w:eastAsia="zh-CN"/>
        </w:rPr>
        <w:t>参赛者填表报名表（表二），并将</w:t>
      </w:r>
      <w:r>
        <w:rPr>
          <w:rFonts w:ascii="Times New Roman" w:hAnsi="Times New Roman" w:eastAsia="仿宋_GB2312"/>
          <w:kern w:val="0"/>
          <w:sz w:val="31"/>
          <w:szCs w:val="31"/>
        </w:rPr>
        <w:t>参赛作品于</w:t>
      </w:r>
      <w:r>
        <w:rPr>
          <w:rFonts w:ascii="Times New Roman" w:hAnsi="Times New Roman" w:eastAsia="仿宋_GB2312"/>
          <w:b/>
          <w:kern w:val="0"/>
          <w:sz w:val="31"/>
          <w:szCs w:val="31"/>
        </w:rPr>
        <w:t>202</w:t>
      </w:r>
      <w:r>
        <w:rPr>
          <w:rFonts w:hint="eastAsia" w:ascii="Times New Roman" w:hAnsi="Times New Roman" w:eastAsia="仿宋_GB2312"/>
          <w:b/>
          <w:kern w:val="0"/>
          <w:sz w:val="31"/>
          <w:szCs w:val="31"/>
        </w:rPr>
        <w:t>3</w:t>
      </w:r>
      <w:r>
        <w:rPr>
          <w:rFonts w:ascii="Times New Roman" w:hAnsi="Times New Roman" w:eastAsia="仿宋_GB2312"/>
          <w:b/>
          <w:kern w:val="0"/>
          <w:sz w:val="31"/>
          <w:szCs w:val="31"/>
        </w:rPr>
        <w:t>年9月</w:t>
      </w:r>
      <w:r>
        <w:rPr>
          <w:rFonts w:hint="eastAsia" w:ascii="Times New Roman" w:hAnsi="Times New Roman" w:eastAsia="仿宋_GB2312"/>
          <w:b/>
          <w:kern w:val="0"/>
          <w:sz w:val="31"/>
          <w:szCs w:val="31"/>
          <w:lang w:val="en-US" w:eastAsia="zh-CN"/>
        </w:rPr>
        <w:t>1</w:t>
      </w:r>
      <w:r>
        <w:rPr>
          <w:rFonts w:ascii="Times New Roman" w:hAnsi="Times New Roman" w:eastAsia="仿宋_GB2312"/>
          <w:b/>
          <w:kern w:val="0"/>
          <w:sz w:val="31"/>
          <w:szCs w:val="31"/>
        </w:rPr>
        <w:t>日前</w:t>
      </w:r>
      <w:r>
        <w:rPr>
          <w:rFonts w:ascii="Times New Roman" w:hAnsi="Times New Roman" w:eastAsia="仿宋_GB2312"/>
          <w:kern w:val="0"/>
          <w:sz w:val="31"/>
          <w:szCs w:val="31"/>
        </w:rPr>
        <w:t>提交</w:t>
      </w:r>
      <w:r>
        <w:rPr>
          <w:rFonts w:hint="eastAsia" w:ascii="Times New Roman" w:hAnsi="Times New Roman" w:eastAsia="仿宋_GB2312"/>
          <w:kern w:val="0"/>
          <w:sz w:val="31"/>
          <w:szCs w:val="31"/>
          <w:lang w:eastAsia="zh-CN"/>
        </w:rPr>
        <w:t>东坑图书馆参与评选。</w:t>
      </w:r>
    </w:p>
    <w:p>
      <w:pPr>
        <w:pStyle w:val="5"/>
        <w:numPr>
          <w:ilvl w:val="0"/>
          <w:numId w:val="1"/>
        </w:numPr>
        <w:spacing w:line="600" w:lineRule="exact"/>
        <w:ind w:firstLine="620" w:firstLineChars="200"/>
        <w:rPr>
          <w:rFonts w:ascii="Times New Roman" w:hAnsi="黑体" w:eastAsia="黑体"/>
          <w:bCs/>
          <w:kern w:val="0"/>
          <w:sz w:val="31"/>
          <w:szCs w:val="31"/>
        </w:rPr>
      </w:pPr>
      <w:r>
        <w:rPr>
          <w:rFonts w:ascii="Times New Roman" w:hAnsi="黑体" w:eastAsia="黑体"/>
          <w:bCs/>
          <w:kern w:val="0"/>
          <w:sz w:val="31"/>
          <w:szCs w:val="31"/>
        </w:rPr>
        <w:t>奖项设置</w:t>
      </w:r>
    </w:p>
    <w:p>
      <w:pPr>
        <w:pStyle w:val="4"/>
        <w:spacing w:line="580" w:lineRule="exact"/>
        <w:ind w:firstLine="620" w:firstLineChars="200"/>
        <w:rPr>
          <w:rFonts w:ascii="Times New Roman" w:hAnsi="黑体" w:eastAsia="黑体"/>
          <w:bCs/>
          <w:kern w:val="0"/>
          <w:sz w:val="31"/>
          <w:szCs w:val="31"/>
        </w:rPr>
      </w:pPr>
      <w:r>
        <w:rPr>
          <w:rFonts w:ascii="Times New Roman" w:hAnsi="Times New Roman" w:eastAsia="仿宋_GB2312"/>
          <w:kern w:val="0"/>
          <w:sz w:val="31"/>
          <w:szCs w:val="31"/>
        </w:rPr>
        <w:t>每个组别各评选出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一、二、三等奖</w:t>
      </w:r>
      <w:r>
        <w:rPr>
          <w:rFonts w:hint="eastAsia" w:ascii="Times New Roman" w:hAnsi="Times New Roman" w:eastAsia="仿宋_GB2312" w:cs="仿宋"/>
          <w:color w:val="000000"/>
          <w:kern w:val="0"/>
          <w:sz w:val="31"/>
          <w:szCs w:val="31"/>
          <w:lang w:eastAsia="zh-CN"/>
        </w:rPr>
        <w:t>若干名</w:t>
      </w:r>
      <w:r>
        <w:rPr>
          <w:rFonts w:ascii="Times New Roman" w:hAnsi="Times New Roman" w:eastAsia="仿宋_GB2312"/>
          <w:kern w:val="0"/>
          <w:sz w:val="31"/>
          <w:szCs w:val="31"/>
        </w:rPr>
        <w:t>。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黑体"/>
          <w:bCs/>
          <w:kern w:val="0"/>
          <w:sz w:val="31"/>
          <w:szCs w:val="31"/>
        </w:rPr>
      </w:pPr>
      <w:r>
        <w:rPr>
          <w:rFonts w:ascii="Times New Roman" w:hAnsi="黑体" w:eastAsia="黑体"/>
          <w:bCs/>
          <w:kern w:val="0"/>
          <w:sz w:val="31"/>
          <w:szCs w:val="31"/>
        </w:rPr>
        <w:t>八、注意事项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仿宋_GB2312"/>
          <w:kern w:val="0"/>
          <w:sz w:val="31"/>
          <w:szCs w:val="31"/>
        </w:rPr>
      </w:pPr>
      <w:r>
        <w:rPr>
          <w:rFonts w:ascii="Times New Roman" w:hAnsi="Times New Roman" w:eastAsia="仿宋_GB2312"/>
          <w:kern w:val="0"/>
          <w:sz w:val="31"/>
          <w:szCs w:val="31"/>
        </w:rPr>
        <w:t>1</w:t>
      </w:r>
      <w:r>
        <w:rPr>
          <w:rFonts w:ascii="Times New Roman" w:hAnsi="Times New Roman"/>
          <w:sz w:val="31"/>
          <w:szCs w:val="31"/>
        </w:rPr>
        <w:t>.</w:t>
      </w:r>
      <w:r>
        <w:rPr>
          <w:rFonts w:ascii="Times New Roman" w:hAnsi="Times New Roman" w:eastAsia="仿宋_GB2312"/>
          <w:kern w:val="0"/>
          <w:sz w:val="31"/>
          <w:szCs w:val="31"/>
        </w:rPr>
        <w:t>参与者需保证提交作品的原创性与合法性，并自行承担由此引起的法律责任；若参赛作品出现权责纠纷，则取消参赛者参赛资格，并追究法律责任。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仿宋_GB2312"/>
          <w:kern w:val="0"/>
          <w:sz w:val="31"/>
          <w:szCs w:val="31"/>
        </w:rPr>
      </w:pPr>
      <w:r>
        <w:rPr>
          <w:rFonts w:ascii="Times New Roman" w:hAnsi="Times New Roman" w:eastAsia="仿宋_GB2312"/>
          <w:kern w:val="0"/>
          <w:sz w:val="31"/>
          <w:szCs w:val="31"/>
        </w:rPr>
        <w:t>2</w:t>
      </w:r>
      <w:r>
        <w:rPr>
          <w:rFonts w:ascii="Times New Roman" w:hAnsi="Times New Roman"/>
          <w:sz w:val="31"/>
          <w:szCs w:val="31"/>
        </w:rPr>
        <w:t>.</w:t>
      </w:r>
      <w:r>
        <w:rPr>
          <w:rFonts w:ascii="Times New Roman" w:hAnsi="Times New Roman" w:eastAsia="仿宋_GB2312"/>
          <w:kern w:val="0"/>
          <w:sz w:val="31"/>
          <w:szCs w:val="31"/>
        </w:rPr>
        <w:t>已参加过其他比赛或已公开发表的作品不得参与本次活动；本次征集的作品原件不退回。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仿宋_GB2312"/>
          <w:kern w:val="0"/>
          <w:sz w:val="31"/>
          <w:szCs w:val="31"/>
        </w:rPr>
      </w:pPr>
      <w:r>
        <w:rPr>
          <w:rFonts w:ascii="Times New Roman" w:hAnsi="Times New Roman" w:eastAsia="仿宋_GB2312"/>
          <w:kern w:val="0"/>
          <w:sz w:val="31"/>
          <w:szCs w:val="31"/>
        </w:rPr>
        <w:t>3</w:t>
      </w:r>
      <w:r>
        <w:rPr>
          <w:rFonts w:ascii="Times New Roman" w:hAnsi="Times New Roman"/>
          <w:sz w:val="31"/>
          <w:szCs w:val="31"/>
        </w:rPr>
        <w:t>.</w:t>
      </w:r>
      <w:r>
        <w:rPr>
          <w:rFonts w:ascii="Times New Roman" w:hAnsi="Times New Roman" w:eastAsia="仿宋_GB2312"/>
          <w:kern w:val="0"/>
          <w:sz w:val="31"/>
          <w:szCs w:val="31"/>
        </w:rPr>
        <w:t>主办方对所有入选作品拥有进行公益宣传的使用权，使用场景包括但不限于网站、微信公众号、展览及宣传资料等处。</w:t>
      </w:r>
    </w:p>
    <w:p>
      <w:pPr>
        <w:pStyle w:val="5"/>
        <w:spacing w:line="600" w:lineRule="exact"/>
        <w:ind w:firstLine="620" w:firstLineChars="200"/>
        <w:rPr>
          <w:rFonts w:ascii="Times New Roman" w:hAnsi="Times New Roman" w:eastAsia="仿宋_GB2312"/>
          <w:kern w:val="0"/>
          <w:sz w:val="31"/>
          <w:szCs w:val="31"/>
        </w:rPr>
      </w:pPr>
      <w:r>
        <w:rPr>
          <w:rFonts w:ascii="Times New Roman" w:hAnsi="Times New Roman" w:eastAsia="仿宋_GB2312"/>
          <w:kern w:val="0"/>
          <w:sz w:val="31"/>
          <w:szCs w:val="31"/>
        </w:rPr>
        <w:t>4.主办方对此次绘画比赛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拥</w:t>
      </w:r>
      <w:r>
        <w:rPr>
          <w:rFonts w:ascii="Times New Roman" w:hAnsi="Times New Roman" w:eastAsia="仿宋_GB2312"/>
          <w:kern w:val="0"/>
          <w:sz w:val="31"/>
          <w:szCs w:val="31"/>
        </w:rPr>
        <w:t>有最终解释权。</w:t>
      </w:r>
    </w:p>
    <w:p>
      <w:pPr>
        <w:spacing w:line="560" w:lineRule="exact"/>
        <w:ind w:firstLine="620" w:firstLineChars="200"/>
        <w:rPr>
          <w:rFonts w:hint="eastAsia" w:ascii="Times New Roman" w:hAnsi="Times New Roman" w:eastAsia="仿宋_GB2312"/>
          <w:kern w:val="0"/>
          <w:sz w:val="31"/>
          <w:szCs w:val="3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ECCA3B"/>
    <w:multiLevelType w:val="singleLevel"/>
    <w:tmpl w:val="CDECCA3B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73B89"/>
    <w:rsid w:val="7977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2023-03-27T03:11:00Z</dcterms:created>
  <dc:creator>Administrator</dc:creator>
  <cp:lastModifiedBy>Administrator</cp:lastModifiedBy>
  <dcterms:modified xsi:type="dcterms:W3CDTF">2023-03-27T03:11:47Z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