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62" w:leftChars="-94" w:right="-88" w:rightChars="-42" w:hanging="1259"/>
        <w:jc w:val="left"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r>
        <w:rPr>
          <w:rFonts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一</w:t>
      </w:r>
    </w:p>
    <w:p>
      <w:pPr>
        <w:spacing w:line="600" w:lineRule="exact"/>
        <w:ind w:right="329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“我讲书中的故事”儿童故事大王比赛市决赛推荐</w:t>
      </w:r>
      <w:bookmarkStart w:id="0" w:name="_GoBack"/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表</w:t>
      </w:r>
    </w:p>
    <w:bookmarkEnd w:id="0"/>
    <w:p>
      <w:pPr>
        <w:spacing w:line="600" w:lineRule="exact"/>
        <w:ind w:right="329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</w:p>
    <w:p>
      <w:pPr>
        <w:spacing w:line="600" w:lineRule="exact"/>
        <w:ind w:right="-514"/>
        <w:rPr>
          <w:rFonts w:ascii="Times New Roman" w:hAnsi="Times New Roman" w:eastAsia="仿宋_GB2312"/>
          <w:bCs/>
          <w:sz w:val="38"/>
          <w:szCs w:val="38"/>
        </w:rPr>
      </w:pPr>
      <w:r>
        <w:rPr>
          <w:rFonts w:ascii="Times New Roman" w:hAnsi="Times New Roman" w:eastAsia="仿宋_GB2312" w:cs="仿宋"/>
          <w:sz w:val="24"/>
        </w:rPr>
        <w:t>组别：幼儿组（  ）/</w:t>
      </w:r>
      <w:r>
        <w:rPr>
          <w:rFonts w:hint="eastAsia" w:ascii="Times New Roman" w:hAnsi="Times New Roman" w:eastAsia="仿宋_GB2312" w:cs="仿宋"/>
          <w:sz w:val="24"/>
        </w:rPr>
        <w:t>初小</w:t>
      </w:r>
      <w:r>
        <w:rPr>
          <w:rFonts w:ascii="Times New Roman" w:hAnsi="Times New Roman" w:eastAsia="仿宋_GB2312" w:cs="仿宋"/>
          <w:sz w:val="24"/>
        </w:rPr>
        <w:t>组（  ）</w:t>
      </w:r>
      <w:r>
        <w:rPr>
          <w:rFonts w:hint="eastAsia" w:ascii="Times New Roman" w:hAnsi="Times New Roman" w:eastAsia="仿宋_GB2312" w:cs="仿宋"/>
          <w:sz w:val="24"/>
        </w:rPr>
        <w:t>/</w:t>
      </w:r>
      <w:r>
        <w:rPr>
          <w:rFonts w:ascii="Times New Roman" w:hAnsi="Times New Roman" w:eastAsia="仿宋_GB2312" w:cs="仿宋"/>
          <w:sz w:val="24"/>
        </w:rPr>
        <w:t xml:space="preserve"> 高小组（  ）           填表时间：2023年   月   日</w:t>
      </w:r>
    </w:p>
    <w:tbl>
      <w:tblPr>
        <w:tblStyle w:val="2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438"/>
        <w:gridCol w:w="1438"/>
        <w:gridCol w:w="1441"/>
        <w:gridCol w:w="143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推荐单位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36195</wp:posOffset>
                      </wp:positionV>
                      <wp:extent cx="1227455" cy="422910"/>
                      <wp:effectExtent l="0" t="0" r="10795" b="1524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（镇、街）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3.35pt;margin-top:2.85pt;height:33.3pt;width:96.65pt;z-index:-251657216;mso-width-relative:page;mso-height-relative:page;" fillcolor="#FFFFFF" filled="t" stroked="f" coordsize="21600,21600" o:gfxdata="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0D9cA1QAAAAgBAAAPAAAAAAAA&#10;AAEAIAAAACIAAABkcnMvZG93bnJldi54bWxQSwECFAAUAAAACACHTuJAGBS6TtwBAACrAwAADgAA&#10;AAAAAAABACAAAAAkAQAAZHJzL2Uyb0RvYy54bWxQSwUGAAAAAAYABgBZAQAAcgUAAAAA&#10;">
                      <v:fill on="t" focussize="0,0"/>
                      <v:stroke on="f"/>
                      <v:imagedata o:title=""/>
                      <o:lock v:ext="edit" aspectratio="f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（镇、街）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参赛单位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23495</wp:posOffset>
                      </wp:positionV>
                      <wp:extent cx="1227455" cy="422910"/>
                      <wp:effectExtent l="0" t="0" r="10795" b="1524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（学校）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7.65pt;margin-top:1.85pt;height:33.3pt;width:96.65pt;z-index:-251654144;mso-width-relative:page;mso-height-relative:page;" fillcolor="#FFFFFF" filled="t" stroked="f" coordsize="21600,21600" o:gfxdata="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sZYYdgAAAAIAQAADwAA&#10;AAAAAAABACAAAAAiAAAAZHJzL2Rvd25yZXYueG1sUEsBAhQAFAAAAAgAh07iQLv7/1zdAQAArQMA&#10;AA4AAAAAAAAAAQAgAAAAJwEAAGRycy9lMm9Eb2MueG1sUEsFBgAAAAAGAAYAWQEAAHYFAAAAAA==&#10;">
                      <v:fill on="t" focussize="0,0"/>
                      <v:stroke on="f"/>
                      <v:imagedata o:title=""/>
                      <o:lock v:ext="edit" aspectratio="f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（学校）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节目名称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表演时间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选材来源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sz w:val="24"/>
              </w:rPr>
              <w:t>”）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）推荐书目，编号：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 w:cs="仿宋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）改编书目或故事：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</w:t>
            </w:r>
          </w:p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）原创（</w:t>
            </w:r>
            <w:r>
              <w:rPr>
                <w:rFonts w:ascii="Times New Roman" w:hAnsi="Times New Roman" w:eastAsia="仿宋_GB2312" w:cs="仿宋"/>
                <w:b/>
                <w:sz w:val="24"/>
              </w:rPr>
              <w:t>已取得原作者授权同意</w:t>
            </w:r>
            <w:r>
              <w:rPr>
                <w:rFonts w:ascii="Times New Roman" w:hAnsi="Times New Roman" w:eastAsia="仿宋_GB2312" w:cs="仿宋"/>
                <w:sz w:val="24"/>
              </w:rPr>
              <w:t>）</w:t>
            </w:r>
          </w:p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）其他书目：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参赛者姓名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/性别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指导老师姓名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71120</wp:posOffset>
                      </wp:positionV>
                      <wp:extent cx="1259205" cy="581660"/>
                      <wp:effectExtent l="0" t="0" r="17145" b="889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（手机）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9pt;margin-top:5.6pt;height:45.8pt;width:99.15pt;z-index:-251656192;mso-width-relative:page;mso-height-relative:page;" fillcolor="#FFFFFF" filled="t" stroked="f" coordsize="21600,21600" o:gfxdata="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oUdO1gAAAAkBAAAPAAAAAAAA&#10;AAEAIAAAACIAAABkcnMvZG93bnJldi54bWxQSwECFAAUAAAACACHTuJAj/Iy/9sBAACrAwAADgAA&#10;AAAAAAABACAAAAAlAQAAZHJzL2Uyb0RvYy54bWxQSwUGAAAAAAYABgBZAQAAcgUAAAAA&#10;">
                      <v:fill on="t" focussize="0,0"/>
                      <v:stroke on="f"/>
                      <v:imagedata o:title=""/>
                      <o:lock v:ext="edit" aspectratio="f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（手机）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参赛单位地址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联络邮箱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-10160</wp:posOffset>
                      </wp:positionV>
                      <wp:extent cx="909955" cy="476250"/>
                      <wp:effectExtent l="0" t="0" r="4445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9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（必填）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-0.8pt;height:37.5pt;width:71.65pt;z-index:-251655168;mso-width-relative:page;mso-height-relative:page;" fillcolor="#FFFFFF" filled="t" stroked="f" coordsize="21600,21600" o:gfxdata="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MGyS1gAAAAgBAAAPAAAAAAAA&#10;AAEAIAAAACIAAABkcnMvZG93bnJldi54bWxQSwECFAAUAAAACACHTuJAMMUXTNsBAACqAwAADgAA&#10;AAAAAAABACAAAAAlAQAAZHJzL2Uyb0RvYy54bWxQSwUGAAAAAAYABgBZAQAAcgUAAAAA&#10;">
                      <v:fill on="t" focussize="0,0"/>
                      <v:stroke on="f"/>
                      <v:imagedata o:title=""/>
                      <o:lock v:ext="edit" aspectratio="f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（必填）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个人</w:t>
            </w:r>
            <w:r>
              <w:rPr>
                <w:rFonts w:ascii="Times New Roman" w:hAnsi="Times New Roman" w:eastAsia="仿宋_GB2312" w:cs="仿宋"/>
                <w:sz w:val="24"/>
              </w:rPr>
              <w:t>（团体）简介（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2</w:t>
            </w:r>
            <w:r>
              <w:rPr>
                <w:rFonts w:ascii="Times New Roman" w:hAnsi="Times New Roman" w:eastAsia="仿宋_GB2312" w:cs="仿宋"/>
                <w:sz w:val="24"/>
              </w:rPr>
              <w:t>00字以内）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麦克风类型：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（在对应项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填写所需</w:t>
            </w:r>
            <w:r>
              <w:rPr>
                <w:rFonts w:ascii="Times New Roman" w:hAnsi="Times New Roman" w:eastAsia="仿宋_GB2312" w:cs="仿宋"/>
                <w:sz w:val="24"/>
              </w:rPr>
              <w:t>数量）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头戴（   ） / 手持（   ） / 竖麦（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0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pacing w:val="-12"/>
                <w:sz w:val="24"/>
              </w:rPr>
              <w:t>辅助材料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sz w:val="24"/>
              </w:rPr>
              <w:t>”）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背景素材（含背景音乐）（   ）  小型道具（   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b/>
                <w:szCs w:val="21"/>
              </w:rPr>
            </w:pPr>
            <w:r>
              <w:rPr>
                <w:rFonts w:ascii="Times New Roman" w:hAnsi="Times New Roman" w:eastAsia="仿宋_GB2312" w:cs="仿宋"/>
                <w:b/>
                <w:szCs w:val="21"/>
              </w:rPr>
              <w:t>注：决赛现场设有背景显示屏，各参赛单位如需使用，请勾选“背景素材”。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9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参赛者声明：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本人和推荐单位声明上述所填资料正确，并保证遵守参赛规则。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参赛者（代表）签名：         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      推荐单位印章：   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              日期：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（</w:t>
            </w:r>
            <w:r>
              <w:rPr>
                <w:rFonts w:ascii="Times New Roman" w:hAnsi="Times New Roman" w:eastAsia="楷体_GB2312" w:cs="仿宋"/>
                <w:sz w:val="24"/>
              </w:rPr>
              <w:t>镇（街</w:t>
            </w:r>
            <w:r>
              <w:rPr>
                <w:rFonts w:hint="eastAsia" w:ascii="Times New Roman" w:hAnsi="Times New Roman" w:eastAsia="楷体_GB2312" w:cs="仿宋"/>
                <w:sz w:val="24"/>
              </w:rPr>
              <w:t>、</w:t>
            </w:r>
            <w:r>
              <w:rPr>
                <w:rFonts w:ascii="Times New Roman" w:hAnsi="Times New Roman" w:eastAsia="楷体_GB2312" w:cs="仿宋"/>
                <w:sz w:val="24"/>
              </w:rPr>
              <w:t>园区）图书馆</w:t>
            </w:r>
            <w:r>
              <w:rPr>
                <w:rFonts w:hint="eastAsia" w:ascii="Times New Roman" w:hAnsi="Times New Roman" w:eastAsia="楷体_GB2312" w:cs="仿宋"/>
                <w:sz w:val="24"/>
              </w:rPr>
              <w:t>或</w:t>
            </w:r>
            <w:r>
              <w:rPr>
                <w:rFonts w:ascii="Times New Roman" w:hAnsi="Times New Roman" w:eastAsia="楷体_GB2312" w:cs="仿宋"/>
                <w:sz w:val="24"/>
              </w:rPr>
              <w:t>文化服务中心</w:t>
            </w:r>
            <w:r>
              <w:rPr>
                <w:rFonts w:hint="eastAsia" w:ascii="Times New Roman" w:hAnsi="Times New Roman" w:eastAsia="楷体_GB2312" w:cs="仿宋"/>
                <w:sz w:val="24"/>
              </w:rPr>
              <w:t>或</w:t>
            </w:r>
            <w:r>
              <w:rPr>
                <w:rFonts w:ascii="Times New Roman" w:hAnsi="Times New Roman" w:eastAsia="楷体_GB2312" w:cs="仿宋"/>
                <w:sz w:val="24"/>
              </w:rPr>
              <w:t>宣教文体旅办</w:t>
            </w:r>
            <w:r>
              <w:rPr>
                <w:rFonts w:hint="eastAsia" w:ascii="Times New Roman" w:hAnsi="Times New Roman" w:eastAsia="楷体_GB2312" w:cs="仿宋"/>
                <w:sz w:val="24"/>
              </w:rPr>
              <w:t>或</w:t>
            </w:r>
            <w:r>
              <w:rPr>
                <w:rFonts w:ascii="Times New Roman" w:hAnsi="Times New Roman" w:eastAsia="楷体_GB2312" w:cs="仿宋"/>
                <w:sz w:val="24"/>
              </w:rPr>
              <w:t>宣传与社会工作局的印章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）</w:t>
            </w:r>
          </w:p>
        </w:tc>
      </w:tr>
    </w:tbl>
    <w:p>
      <w:pPr>
        <w:pStyle w:val="4"/>
        <w:spacing w:line="600" w:lineRule="exact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74808"/>
    <w:rsid w:val="6F6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2023-03-27T03:13:00Z</dcterms:created>
  <dc:creator>Administrator</dc:creator>
  <cp:lastModifiedBy>Administrator</cp:lastModifiedBy>
  <dcterms:modified xsi:type="dcterms:W3CDTF">2023-03-27T03:14:08Z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