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90" w:rsidRDefault="00FC4290" w:rsidP="00FC4290"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5</w:t>
      </w:r>
    </w:p>
    <w:p w:rsidR="00FC4290" w:rsidRDefault="00FC4290" w:rsidP="00FC4290">
      <w:pPr>
        <w:autoSpaceDE w:val="0"/>
        <w:spacing w:line="60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2023</w:t>
      </w:r>
      <w:r>
        <w:rPr>
          <w:rFonts w:eastAsia="方正小标宋简体" w:cs="方正小标宋简体" w:hint="eastAsia"/>
          <w:sz w:val="36"/>
          <w:szCs w:val="36"/>
        </w:rPr>
        <w:t>年东莞市（第十四届）校企合作洽谈会参会企业网上报名指引</w:t>
      </w:r>
    </w:p>
    <w:p w:rsidR="00FC4290" w:rsidRDefault="00FC4290" w:rsidP="00FC4290">
      <w:pPr>
        <w:rPr>
          <w:szCs w:val="32"/>
        </w:rPr>
      </w:pPr>
      <w:r>
        <w:t xml:space="preserve"> </w:t>
      </w:r>
    </w:p>
    <w:p w:rsidR="00FC4290" w:rsidRDefault="00FC4290" w:rsidP="00FC4290">
      <w:pPr>
        <w:rPr>
          <w:rFonts w:eastAsia="黑体"/>
        </w:rPr>
      </w:pPr>
      <w:r>
        <w:rPr>
          <w:rFonts w:eastAsia="黑体"/>
        </w:rPr>
        <w:t>一、企业注册</w:t>
      </w:r>
    </w:p>
    <w:p w:rsidR="00FC4290" w:rsidRDefault="00FC4290" w:rsidP="00FC4290">
      <w:pPr>
        <w:jc w:val="left"/>
      </w:pPr>
      <w:r>
        <w:t>1</w:t>
      </w:r>
      <w:r>
        <w:rPr>
          <w:rFonts w:hint="eastAsia"/>
        </w:rPr>
        <w:t>.</w:t>
      </w:r>
      <w:r>
        <w:rPr>
          <w:rFonts w:hint="eastAsia"/>
        </w:rPr>
        <w:t>请有意愿的企业</w:t>
      </w:r>
      <w:r>
        <w:rPr>
          <w:rFonts w:hint="eastAsia"/>
          <w:bCs/>
          <w:szCs w:val="32"/>
        </w:rPr>
        <w:t>搜索</w:t>
      </w:r>
      <w:r>
        <w:rPr>
          <w:bCs/>
          <w:spacing w:val="-20"/>
          <w:szCs w:val="32"/>
        </w:rPr>
        <w:t>“</w:t>
      </w:r>
      <w:r>
        <w:rPr>
          <w:rFonts w:hint="eastAsia"/>
          <w:bCs/>
          <w:spacing w:val="-20"/>
          <w:szCs w:val="32"/>
        </w:rPr>
        <w:t>东莞市人力资源和社会保障局</w:t>
      </w:r>
      <w:r>
        <w:rPr>
          <w:bCs/>
          <w:spacing w:val="-20"/>
          <w:szCs w:val="32"/>
        </w:rPr>
        <w:t>”</w:t>
      </w:r>
      <w:r>
        <w:rPr>
          <w:bCs/>
          <w:spacing w:val="-20"/>
          <w:szCs w:val="32"/>
        </w:rPr>
        <w:t>（网址</w:t>
      </w:r>
      <w:r>
        <w:rPr>
          <w:bCs/>
          <w:szCs w:val="32"/>
        </w:rPr>
        <w:t>http://dghrss.dg.gov.cn/</w:t>
      </w:r>
      <w:r>
        <w:rPr>
          <w:bCs/>
          <w:szCs w:val="32"/>
        </w:rPr>
        <w:t>），</w:t>
      </w:r>
      <w:r>
        <w:rPr>
          <w:rFonts w:hint="eastAsia"/>
          <w:bCs/>
          <w:szCs w:val="32"/>
        </w:rPr>
        <w:t>点击右上角栏目“就莞用”平台</w:t>
      </w:r>
      <w:r>
        <w:rPr>
          <w:noProof/>
        </w:rPr>
        <w:drawing>
          <wp:inline distT="0" distB="0" distL="114300" distR="114300">
            <wp:extent cx="1271905" cy="723265"/>
            <wp:effectExtent l="0" t="0" r="4445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/>
          <w:bCs/>
          <w:szCs w:val="32"/>
        </w:rPr>
        <w:t>点击东莞市校企合作洽谈会</w:t>
      </w:r>
      <w:r>
        <w:rPr>
          <w:rFonts w:ascii="仿宋_GB2312" w:hint="eastAsia"/>
          <w:noProof/>
        </w:rPr>
        <w:drawing>
          <wp:inline distT="0" distB="0" distL="114300" distR="114300">
            <wp:extent cx="934085" cy="786765"/>
            <wp:effectExtent l="0" t="0" r="18415" b="13335"/>
            <wp:docPr id="2" name="图片 2" descr="1677718696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771869623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int="eastAsia"/>
        </w:rPr>
        <w:t>，进入东莞市校企合作洽谈会平台</w:t>
      </w:r>
      <w:r>
        <w:t>，点击</w:t>
      </w:r>
      <w:r>
        <w:t>“</w:t>
      </w:r>
      <w:r>
        <w:t>企业报名</w:t>
      </w:r>
      <w:r>
        <w:t>”</w:t>
      </w:r>
      <w:r>
        <w:rPr>
          <w:noProof/>
        </w:rPr>
        <w:drawing>
          <wp:inline distT="0" distB="0" distL="114300" distR="114300">
            <wp:extent cx="694055" cy="628015"/>
            <wp:effectExtent l="0" t="0" r="10795" b="635"/>
            <wp:docPr id="4" name="图片 2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wps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。或企业登录</w:t>
      </w:r>
      <w:r>
        <w:rPr>
          <w:noProof/>
        </w:rPr>
        <w:drawing>
          <wp:inline distT="0" distB="0" distL="114300" distR="114300">
            <wp:extent cx="2200275" cy="400685"/>
            <wp:effectExtent l="0" t="0" r="9525" b="18415"/>
            <wp:docPr id="3" name="图片 3" descr="w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ps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进入登录页面。</w:t>
      </w:r>
    </w:p>
    <w:p w:rsidR="00FC4290" w:rsidRDefault="00FC4290" w:rsidP="00FC4290">
      <w:pPr>
        <w:jc w:val="left"/>
      </w:pPr>
      <w:r>
        <w:t>2</w:t>
      </w:r>
      <w:r>
        <w:rPr>
          <w:rFonts w:hint="eastAsia"/>
        </w:rPr>
        <w:t>.</w:t>
      </w:r>
      <w:r>
        <w:t>登录</w:t>
      </w:r>
    </w:p>
    <w:p w:rsidR="00FC4290" w:rsidRDefault="00FC4290" w:rsidP="00FC4290">
      <w:pPr>
        <w:jc w:val="left"/>
      </w:pPr>
      <w:r>
        <w:t>1</w:t>
      </w:r>
      <w:r>
        <w:t>）法人可以用微信或者支付宝直接扫二维码进行登录。</w:t>
      </w:r>
    </w:p>
    <w:p w:rsidR="00FC4290" w:rsidRDefault="00FC4290" w:rsidP="00FC4290">
      <w:pPr>
        <w:rPr>
          <w:color w:val="FF0000"/>
        </w:rPr>
      </w:pPr>
      <w:r>
        <w:rPr>
          <w:highlight w:val="yellow"/>
        </w:rPr>
        <w:t>2</w:t>
      </w:r>
      <w:r>
        <w:rPr>
          <w:highlight w:val="yellow"/>
        </w:rPr>
        <w:t>）用帐号和密码进行登录。在</w:t>
      </w:r>
      <w:r>
        <w:rPr>
          <w:highlight w:val="yellow"/>
        </w:rPr>
        <w:t>“</w:t>
      </w:r>
      <w:r>
        <w:rPr>
          <w:highlight w:val="yellow"/>
        </w:rPr>
        <w:t>法人登录</w:t>
      </w:r>
      <w:r>
        <w:rPr>
          <w:highlight w:val="yellow"/>
        </w:rPr>
        <w:t>”</w:t>
      </w:r>
      <w:r>
        <w:rPr>
          <w:highlight w:val="yellow"/>
        </w:rPr>
        <w:t>页面点击</w:t>
      </w:r>
      <w:r>
        <w:rPr>
          <w:color w:val="FF0000"/>
          <w:highlight w:val="yellow"/>
        </w:rPr>
        <w:t>账号密码。</w:t>
      </w:r>
      <w:r>
        <w:rPr>
          <w:color w:val="FF0000"/>
        </w:rPr>
        <w:t>（推荐使用）</w:t>
      </w:r>
    </w:p>
    <w:p w:rsidR="00FC4290" w:rsidRDefault="00FC4290" w:rsidP="00FC4290">
      <w:r>
        <w:rPr>
          <w:noProof/>
        </w:rPr>
        <w:drawing>
          <wp:inline distT="0" distB="0" distL="114300" distR="114300">
            <wp:extent cx="1922780" cy="2658110"/>
            <wp:effectExtent l="0" t="0" r="1270" b="8890"/>
            <wp:docPr id="1" name="图片 4" descr="wp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wps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4290" w:rsidRDefault="00FC4290" w:rsidP="00FC4290">
      <w:r>
        <w:rPr>
          <w:highlight w:val="yellow"/>
        </w:rPr>
        <w:t>没有账号的企业先进行注册（只需提供法人信息），注册流</w:t>
      </w:r>
      <w:r>
        <w:rPr>
          <w:highlight w:val="yellow"/>
        </w:rPr>
        <w:lastRenderedPageBreak/>
        <w:t>程如下：</w:t>
      </w:r>
    </w:p>
    <w:p w:rsidR="00FC4290" w:rsidRDefault="00FC4290" w:rsidP="00FC4290">
      <w:r>
        <w:rPr>
          <w:noProof/>
        </w:rPr>
        <w:drawing>
          <wp:inline distT="0" distB="0" distL="114300" distR="114300">
            <wp:extent cx="4485005" cy="5181600"/>
            <wp:effectExtent l="0" t="0" r="10795" b="0"/>
            <wp:docPr id="6" name="图片 5" descr="wp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wps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00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4290" w:rsidRDefault="00FC4290" w:rsidP="00FC4290">
      <w:r>
        <w:t>点击</w:t>
      </w:r>
      <w:r>
        <w:t>“</w:t>
      </w:r>
      <w:r>
        <w:t>立即注册</w:t>
      </w:r>
      <w:r>
        <w:t>”</w:t>
      </w:r>
      <w:r>
        <w:t>进行注册页面。按要求填写注册资料</w:t>
      </w:r>
    </w:p>
    <w:p w:rsidR="00FC4290" w:rsidRDefault="00FC4290" w:rsidP="00FC4290">
      <w:r>
        <w:rPr>
          <w:noProof/>
        </w:rPr>
        <w:drawing>
          <wp:inline distT="0" distB="0" distL="114300" distR="114300">
            <wp:extent cx="5278120" cy="2886075"/>
            <wp:effectExtent l="0" t="0" r="17780" b="9525"/>
            <wp:docPr id="7" name="图片 6" descr="wp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wps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4290" w:rsidRDefault="00FC4290" w:rsidP="00FC4290">
      <w:pPr>
        <w:rPr>
          <w:color w:val="FF0000"/>
        </w:rPr>
      </w:pPr>
      <w:r>
        <w:t>填写账号密码。</w:t>
      </w:r>
      <w:r>
        <w:rPr>
          <w:color w:val="FF0000"/>
        </w:rPr>
        <w:t>密码不要设置成简单的</w:t>
      </w:r>
      <w:r>
        <w:rPr>
          <w:rFonts w:hint="eastAsia"/>
          <w:color w:val="FF0000"/>
        </w:rPr>
        <w:t>，</w:t>
      </w:r>
      <w:r>
        <w:rPr>
          <w:color w:val="FF0000"/>
        </w:rPr>
        <w:t>否则不成功。</w:t>
      </w:r>
    </w:p>
    <w:p w:rsidR="00FC4290" w:rsidRDefault="00FC4290" w:rsidP="00FC4290">
      <w:r>
        <w:rPr>
          <w:noProof/>
        </w:rPr>
        <w:drawing>
          <wp:inline distT="0" distB="0" distL="114300" distR="114300">
            <wp:extent cx="5278120" cy="3437255"/>
            <wp:effectExtent l="0" t="0" r="17780" b="10795"/>
            <wp:docPr id="8" name="图片 7" descr="wp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wps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填写法人信息</w:t>
      </w:r>
    </w:p>
    <w:p w:rsidR="00FC4290" w:rsidRDefault="00FC4290" w:rsidP="00FC4290">
      <w:r>
        <w:rPr>
          <w:noProof/>
        </w:rPr>
        <w:drawing>
          <wp:inline distT="0" distB="0" distL="114300" distR="114300">
            <wp:extent cx="5278120" cy="3294380"/>
            <wp:effectExtent l="0" t="0" r="17780" b="1270"/>
            <wp:docPr id="9" name="图片 8" descr="wp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wps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yellow"/>
        </w:rPr>
        <w:t>经办人进行实名认证</w:t>
      </w:r>
    </w:p>
    <w:p w:rsidR="00FC4290" w:rsidRDefault="00FC4290" w:rsidP="00FC4290">
      <w:r>
        <w:rPr>
          <w:noProof/>
        </w:rPr>
        <w:drawing>
          <wp:inline distT="0" distB="0" distL="114300" distR="114300">
            <wp:extent cx="5278120" cy="1437640"/>
            <wp:effectExtent l="0" t="0" r="17780" b="10160"/>
            <wp:docPr id="10" name="图片 9" descr="wp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wps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4290" w:rsidRDefault="00FC4290" w:rsidP="00FC4290">
      <w:r>
        <w:t>点击下一步</w:t>
      </w:r>
    </w:p>
    <w:p w:rsidR="00FC4290" w:rsidRDefault="00FC4290" w:rsidP="00FC4290">
      <w:r>
        <w:t>跳过认证操作，注册成功。</w:t>
      </w:r>
    </w:p>
    <w:p w:rsidR="00FC4290" w:rsidRDefault="00FC4290" w:rsidP="00FC4290">
      <w:r>
        <w:t>3</w:t>
      </w:r>
      <w:r>
        <w:t>）其他登录方式：还可以选择政务</w:t>
      </w:r>
      <w:r>
        <w:t>APP</w:t>
      </w:r>
      <w:r>
        <w:t>、数字政书（银行</w:t>
      </w:r>
      <w:r>
        <w:t>KEY</w:t>
      </w:r>
      <w:r>
        <w:t>）、国家政务服务平台账号等方式登录。</w:t>
      </w:r>
    </w:p>
    <w:p w:rsidR="00FC4290" w:rsidRDefault="00FC4290" w:rsidP="00FC4290">
      <w:r>
        <w:rPr>
          <w:noProof/>
        </w:rPr>
        <w:drawing>
          <wp:inline distT="0" distB="0" distL="114300" distR="114300">
            <wp:extent cx="2751455" cy="694055"/>
            <wp:effectExtent l="0" t="0" r="10795" b="10795"/>
            <wp:docPr id="11" name="图片 10" descr="wp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wps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4290" w:rsidRDefault="00FC4290" w:rsidP="00FC4290">
      <w:r>
        <w:t xml:space="preserve"> </w:t>
      </w:r>
    </w:p>
    <w:p w:rsidR="00FC4290" w:rsidRDefault="00FC4290" w:rsidP="00FC4290">
      <w:pPr>
        <w:rPr>
          <w:rFonts w:eastAsia="黑体"/>
        </w:rPr>
      </w:pPr>
      <w:r>
        <w:rPr>
          <w:rFonts w:eastAsia="黑体"/>
        </w:rPr>
        <w:t>二、报名</w:t>
      </w:r>
    </w:p>
    <w:p w:rsidR="00FC4290" w:rsidRDefault="00FC4290" w:rsidP="00FC4290">
      <w:r>
        <w:t>企业成功登录后进行报名管理，企业登录后点击右上角的企业名称，进行企业管理</w:t>
      </w:r>
    </w:p>
    <w:p w:rsidR="00FC4290" w:rsidRDefault="00FC4290" w:rsidP="00FC4290">
      <w:r>
        <w:rPr>
          <w:noProof/>
        </w:rPr>
        <w:drawing>
          <wp:inline distT="0" distB="0" distL="114300" distR="114300">
            <wp:extent cx="5278120" cy="2115185"/>
            <wp:effectExtent l="0" t="0" r="17780" b="18415"/>
            <wp:docPr id="12" name="图片 11" descr="wp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wps1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4290" w:rsidRDefault="00FC4290" w:rsidP="00FC4290">
      <w:r>
        <w:rPr>
          <w:noProof/>
        </w:rPr>
        <w:drawing>
          <wp:inline distT="0" distB="0" distL="114300" distR="114300">
            <wp:extent cx="5278120" cy="1009650"/>
            <wp:effectExtent l="0" t="0" r="17780" b="0"/>
            <wp:docPr id="13" name="图片 12" descr="wp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wps1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4290" w:rsidRDefault="00FC4290" w:rsidP="00FC4290">
      <w:r>
        <w:t>点击报名管理</w:t>
      </w:r>
    </w:p>
    <w:p w:rsidR="00FC4290" w:rsidRDefault="00FC4290" w:rsidP="00FC4290">
      <w:r>
        <w:rPr>
          <w:noProof/>
        </w:rPr>
        <w:drawing>
          <wp:inline distT="0" distB="0" distL="114300" distR="114300">
            <wp:extent cx="5278120" cy="4048760"/>
            <wp:effectExtent l="0" t="0" r="17780" b="8890"/>
            <wp:docPr id="14" name="图片 13" descr="wp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wps1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4290" w:rsidRDefault="00FC4290" w:rsidP="00FC4290">
      <w:r>
        <w:t>填写企业基本资料</w:t>
      </w:r>
    </w:p>
    <w:p w:rsidR="00FC4290" w:rsidRDefault="00FC4290" w:rsidP="00FC4290">
      <w:r>
        <w:rPr>
          <w:noProof/>
        </w:rPr>
        <w:drawing>
          <wp:inline distT="0" distB="0" distL="114300" distR="114300">
            <wp:extent cx="5278120" cy="1780540"/>
            <wp:effectExtent l="0" t="0" r="17780" b="10160"/>
            <wp:docPr id="15" name="图片 14" descr="wp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wps1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4290" w:rsidRDefault="00FC4290" w:rsidP="00FC4290">
      <w:r>
        <w:t>录入岗位需求</w:t>
      </w:r>
    </w:p>
    <w:p w:rsidR="00FC4290" w:rsidRDefault="00FC4290" w:rsidP="00FC4290">
      <w:r>
        <w:rPr>
          <w:noProof/>
        </w:rPr>
        <w:drawing>
          <wp:inline distT="0" distB="0" distL="114300" distR="114300">
            <wp:extent cx="3314065" cy="1371600"/>
            <wp:effectExtent l="0" t="0" r="635" b="0"/>
            <wp:docPr id="16" name="图片 15" descr="wps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wps14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4290" w:rsidRDefault="00FC4290" w:rsidP="00FC4290">
      <w:r>
        <w:t>上传有代表性的照片。</w:t>
      </w:r>
    </w:p>
    <w:p w:rsidR="00FC4290" w:rsidRDefault="00FC4290" w:rsidP="00FC4290">
      <w:r>
        <w:rPr>
          <w:noProof/>
        </w:rPr>
        <w:drawing>
          <wp:inline distT="0" distB="0" distL="114300" distR="114300">
            <wp:extent cx="5278120" cy="3001010"/>
            <wp:effectExtent l="0" t="0" r="17780" b="8890"/>
            <wp:docPr id="17" name="图片 16" descr="wps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wps15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4290" w:rsidRDefault="00FC4290" w:rsidP="00FC4290">
      <w:pPr>
        <w:rPr>
          <w:kern w:val="0"/>
        </w:rPr>
      </w:pPr>
      <w:r>
        <w:t>提交后报名资料填写成功，待镇、市两级审核通过后报名成功。</w:t>
      </w:r>
    </w:p>
    <w:p w:rsidR="00FC4290" w:rsidRDefault="00FC4290" w:rsidP="00FC4290">
      <w:pPr>
        <w:tabs>
          <w:tab w:val="left" w:pos="411"/>
        </w:tabs>
        <w:adjustRightInd w:val="0"/>
        <w:snapToGrid w:val="0"/>
        <w:spacing w:line="600" w:lineRule="exact"/>
        <w:ind w:firstLineChars="200" w:firstLine="640"/>
        <w:rPr>
          <w:color w:val="000000"/>
          <w:szCs w:val="32"/>
        </w:rPr>
      </w:pPr>
    </w:p>
    <w:p w:rsidR="00513621" w:rsidRPr="00FC4290" w:rsidRDefault="00513621"/>
    <w:sectPr w:rsidR="00513621" w:rsidRPr="00FC4290" w:rsidSect="0033347A">
      <w:footerReference w:type="even" r:id="rId23"/>
      <w:footerReference w:type="default" r:id="rId24"/>
      <w:footerReference w:type="first" r:id="rId25"/>
      <w:pgSz w:w="11906" w:h="16838"/>
      <w:pgMar w:top="1440" w:right="1800" w:bottom="1440" w:left="1800" w:header="851" w:footer="992" w:gutter="0"/>
      <w:cols w:space="720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5A" w:rsidRDefault="005F545A" w:rsidP="00FC4290">
      <w:r>
        <w:separator/>
      </w:r>
    </w:p>
  </w:endnote>
  <w:endnote w:type="continuationSeparator" w:id="0">
    <w:p w:rsidR="005F545A" w:rsidRDefault="005F545A" w:rsidP="00FC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7A" w:rsidRDefault="005F545A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5"/>
        <w:szCs w:val="28"/>
      </w:rPr>
      <w:t>2</w:t>
    </w:r>
    <w:r>
      <w:rPr>
        <w:szCs w:val="28"/>
      </w:rPr>
      <w:fldChar w:fldCharType="end"/>
    </w:r>
    <w:r>
      <w:rPr>
        <w:rStyle w:val="a5"/>
        <w:rFonts w:hint="eastAsia"/>
        <w:sz w:val="24"/>
        <w:szCs w:val="24"/>
      </w:rPr>
      <w:t>—</w:t>
    </w:r>
  </w:p>
  <w:p w:rsidR="0033347A" w:rsidRDefault="005F545A">
    <w:pPr>
      <w:pStyle w:val="a4"/>
      <w:ind w:right="360" w:firstLine="36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7A" w:rsidRDefault="005F545A">
    <w:pPr>
      <w:pStyle w:val="a4"/>
      <w:framePr w:wrap="around" w:vAnchor="text" w:hAnchor="margin" w:xAlign="outside" w:y="1"/>
      <w:rPr>
        <w:rStyle w:val="a5"/>
      </w:rPr>
    </w:pPr>
    <w:r>
      <w:rPr>
        <w:rStyle w:val="a5"/>
        <w:rFonts w:hint="eastAsia"/>
        <w:sz w:val="24"/>
        <w:szCs w:val="24"/>
      </w:rPr>
      <w:t>—</w:t>
    </w: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C4290">
      <w:rPr>
        <w:rStyle w:val="a5"/>
        <w:noProof/>
      </w:rPr>
      <w:t>3</w:t>
    </w:r>
    <w:r>
      <w:fldChar w:fldCharType="end"/>
    </w:r>
    <w:r>
      <w:rPr>
        <w:rStyle w:val="a5"/>
        <w:rFonts w:hint="eastAsia"/>
        <w:sz w:val="24"/>
        <w:szCs w:val="24"/>
      </w:rPr>
      <w:t>—</w:t>
    </w:r>
  </w:p>
  <w:p w:rsidR="0033347A" w:rsidRDefault="005F545A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7A" w:rsidRDefault="005F545A">
    <w:pPr>
      <w:pStyle w:val="a4"/>
    </w:pPr>
    <w:r>
      <w:pict>
        <v:line id="_x0000_s1025" style="position:absolute;z-index:251660288" from="-25.8pt,2.35pt" to="438.6pt,2.35pt" o:gfxdata="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PHkxbUAAAABwEAAA8AAAAAAAAAAQAgAAAAIgAAAGRycy9kb3ducmV2Lnht&#10;bFBLAQIUABQAAAAIAIdO4kB1gZDf/QEAAOsDAAAOAAAAAAAAAAEAIAAAACMBAABkcnMvZTJvRG9j&#10;LnhtbFBLBQYAAAAABgAGAFkBAACSBQAAAAA=&#10;" strokecolor="red" strokeweight="4.25pt">
          <v:stroke linestyle="thinThick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5A" w:rsidRDefault="005F545A" w:rsidP="00FC4290">
      <w:r>
        <w:separator/>
      </w:r>
    </w:p>
  </w:footnote>
  <w:footnote w:type="continuationSeparator" w:id="0">
    <w:p w:rsidR="005F545A" w:rsidRDefault="005F545A" w:rsidP="00FC4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290"/>
    <w:rsid w:val="00513621"/>
    <w:rsid w:val="005F545A"/>
    <w:rsid w:val="00FC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29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C42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290"/>
    <w:rPr>
      <w:sz w:val="18"/>
      <w:szCs w:val="18"/>
    </w:rPr>
  </w:style>
  <w:style w:type="character" w:styleId="a5">
    <w:name w:val="page number"/>
    <w:qFormat/>
    <w:rsid w:val="00FC4290"/>
    <w:rPr>
      <w:rFonts w:ascii="Times New Roman" w:eastAsia="仿宋_GB2312" w:hAnsi="Times New Roman"/>
      <w:sz w:val="28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FC42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429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2023-03-10T03:42:00Z</dcterms:created>
  <dcterms:modified xsi:type="dcterms:W3CDTF">2023-03-10T03:43:00Z</dcterms:modified>
</cp:coreProperties>
</file>