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/>
          <w:bCs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 w:cs="仿宋"/>
          <w:bCs/>
          <w:color w:val="000000"/>
          <w:kern w:val="0"/>
          <w:sz w:val="31"/>
          <w:szCs w:val="31"/>
          <w:lang w:eastAsia="zh-CN"/>
        </w:rPr>
        <w:t>附件</w:t>
      </w:r>
      <w:r>
        <w:rPr>
          <w:rFonts w:hint="eastAsia" w:ascii="Times New Roman" w:hAnsi="Times New Roman" w:eastAsia="仿宋_GB2312" w:cs="仿宋"/>
          <w:bCs/>
          <w:color w:val="000000"/>
          <w:kern w:val="0"/>
          <w:sz w:val="31"/>
          <w:szCs w:val="31"/>
          <w:lang w:val="en-US" w:eastAsia="zh-CN"/>
        </w:rPr>
        <w:t>2：</w:t>
      </w:r>
      <w:r>
        <w:rPr>
          <w:rFonts w:ascii="Times New Roman" w:hAnsi="Times New Roman" w:eastAsia="黑体"/>
          <w:bCs/>
          <w:color w:val="000000"/>
          <w:kern w:val="0"/>
          <w:sz w:val="31"/>
          <w:szCs w:val="31"/>
        </w:rPr>
        <w:t>【活动二】</w:t>
      </w:r>
    </w:p>
    <w:p>
      <w:pPr>
        <w:spacing w:line="600" w:lineRule="exact"/>
        <w:rPr>
          <w:rFonts w:hint="eastAsia" w:ascii="华康宋体W12(P)" w:hAnsi="华康宋体W12(P)" w:eastAsia="华康宋体W12(P)" w:cs="华康宋体W12(P)"/>
          <w:color w:val="000000"/>
          <w:kern w:val="0"/>
          <w:sz w:val="42"/>
          <w:szCs w:val="42"/>
        </w:rPr>
      </w:pPr>
    </w:p>
    <w:p>
      <w:pPr>
        <w:spacing w:line="600" w:lineRule="exact"/>
        <w:jc w:val="center"/>
        <w:rPr>
          <w:rFonts w:hint="eastAsia" w:ascii="方正小标宋_GBK" w:hAnsi="华康简标题宋" w:eastAsia="方正小标宋_GBK" w:cs="华康简标题宋"/>
          <w:color w:val="000000"/>
          <w:kern w:val="0"/>
          <w:sz w:val="42"/>
          <w:szCs w:val="42"/>
        </w:rPr>
      </w:pPr>
      <w:r>
        <w:rPr>
          <w:rFonts w:hint="eastAsia" w:ascii="方正小标宋_GBK" w:hAnsi="华康简标题宋" w:eastAsia="方正小标宋_GBK" w:cs="华康简标题宋"/>
          <w:color w:val="000000"/>
          <w:kern w:val="0"/>
          <w:sz w:val="42"/>
          <w:szCs w:val="42"/>
        </w:rPr>
        <w:t>少儿红色之旅打卡活动要求及奖项设置</w:t>
      </w:r>
    </w:p>
    <w:p>
      <w:pPr>
        <w:spacing w:line="600" w:lineRule="exact"/>
        <w:ind w:firstLine="640" w:firstLineChars="200"/>
        <w:rPr>
          <w:rFonts w:hint="eastAsia" w:ascii="Times New Roman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firstLine="620" w:firstLineChars="200"/>
        <w:rPr>
          <w:rFonts w:ascii="Times New Roman" w:hAnsi="Times New Roman" w:eastAsia="仿宋_GB2312" w:cs="仿宋"/>
          <w:color w:val="000000"/>
          <w:sz w:val="31"/>
          <w:szCs w:val="31"/>
        </w:rPr>
      </w:pPr>
      <w:r>
        <w:rPr>
          <w:rFonts w:ascii="Times New Roman" w:hAnsi="Times New Roman" w:eastAsia="仿宋_GB2312" w:cs="仿宋"/>
          <w:color w:val="000000"/>
          <w:sz w:val="31"/>
          <w:szCs w:val="31"/>
        </w:rPr>
        <w:t>少儿红色之旅打卡活动是“我讲书中的故事”儿童故事大王比赛系列活动的重要组成部分，是一项面向广大少年儿童的红色教育主题活动。活动旨在通过实地考察的形式，让少年儿童接受红色精神洗礼，</w:t>
      </w:r>
      <w:r>
        <w:rPr>
          <w:rFonts w:ascii="Times New Roman" w:hAnsi="Times New Roman" w:eastAsia="仿宋_GB2312" w:cs="仿宋"/>
          <w:color w:val="000000"/>
          <w:kern w:val="0"/>
          <w:sz w:val="31"/>
          <w:szCs w:val="31"/>
        </w:rPr>
        <w:t>实现薪火相传。</w:t>
      </w:r>
    </w:p>
    <w:p>
      <w:pPr>
        <w:spacing w:line="600" w:lineRule="exact"/>
        <w:ind w:firstLine="620" w:firstLineChars="200"/>
        <w:rPr>
          <w:rFonts w:hint="eastAsia" w:ascii="Times New Roman" w:hAnsi="Times New Roman" w:eastAsia="黑体" w:cs="黑体"/>
          <w:bCs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黑体" w:cs="黑体"/>
          <w:bCs/>
          <w:color w:val="000000"/>
          <w:kern w:val="0"/>
          <w:sz w:val="31"/>
          <w:szCs w:val="31"/>
        </w:rPr>
        <w:t>一、参与对象</w:t>
      </w:r>
    </w:p>
    <w:p>
      <w:pPr>
        <w:spacing w:line="600" w:lineRule="exact"/>
        <w:ind w:firstLine="620" w:firstLineChars="200"/>
        <w:rPr>
          <w:rFonts w:ascii="Times New Roman" w:hAnsi="Times New Roman" w:eastAsia="仿宋_GB2312" w:cs="仿宋"/>
          <w:color w:val="000000"/>
          <w:sz w:val="31"/>
          <w:szCs w:val="31"/>
        </w:rPr>
      </w:pPr>
      <w:r>
        <w:rPr>
          <w:rFonts w:ascii="Times New Roman" w:hAnsi="Times New Roman" w:eastAsia="仿宋_GB2312" w:cs="仿宋"/>
          <w:color w:val="000000"/>
          <w:sz w:val="31"/>
          <w:szCs w:val="31"/>
        </w:rPr>
        <w:t>全市小学1至6年级学生</w:t>
      </w:r>
    </w:p>
    <w:p>
      <w:pPr>
        <w:spacing w:line="600" w:lineRule="exact"/>
        <w:ind w:firstLine="620" w:firstLineChars="200"/>
        <w:rPr>
          <w:rFonts w:hint="eastAsia" w:ascii="Times New Roman" w:hAnsi="Times New Roman" w:eastAsia="黑体" w:cs="黑体"/>
          <w:bCs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黑体" w:cs="黑体"/>
          <w:bCs/>
          <w:color w:val="000000"/>
          <w:kern w:val="0"/>
          <w:sz w:val="31"/>
          <w:szCs w:val="31"/>
        </w:rPr>
        <w:t>二、开展时间</w:t>
      </w:r>
    </w:p>
    <w:p>
      <w:pPr>
        <w:spacing w:line="600" w:lineRule="exact"/>
        <w:ind w:firstLine="620" w:firstLineChars="200"/>
        <w:rPr>
          <w:rFonts w:hint="eastAsia" w:ascii="Times New Roman" w:hAnsi="Times New Roman" w:eastAsia="仿宋_GB2312" w:cs="仿宋"/>
          <w:color w:val="000000"/>
          <w:sz w:val="31"/>
          <w:szCs w:val="31"/>
        </w:rPr>
      </w:pPr>
      <w:r>
        <w:rPr>
          <w:rFonts w:hint="eastAsia" w:ascii="Times New Roman" w:hAnsi="Times New Roman" w:eastAsia="仿宋_GB2312" w:cs="仿宋"/>
          <w:color w:val="000000"/>
          <w:sz w:val="31"/>
          <w:szCs w:val="31"/>
        </w:rPr>
        <w:t>2021年6月1日-9月1日</w:t>
      </w:r>
    </w:p>
    <w:p>
      <w:pPr>
        <w:spacing w:line="600" w:lineRule="exact"/>
        <w:ind w:firstLine="620" w:firstLineChars="200"/>
        <w:rPr>
          <w:rFonts w:hint="eastAsia" w:ascii="Times New Roman" w:hAnsi="Times New Roman" w:eastAsia="黑体" w:cs="黑体"/>
          <w:bCs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黑体" w:cs="黑体"/>
          <w:bCs/>
          <w:color w:val="000000"/>
          <w:kern w:val="0"/>
          <w:sz w:val="31"/>
          <w:szCs w:val="31"/>
        </w:rPr>
        <w:t>三、参与方式</w:t>
      </w:r>
    </w:p>
    <w:p>
      <w:pPr>
        <w:spacing w:line="600" w:lineRule="exact"/>
        <w:ind w:firstLine="620" w:firstLineChars="200"/>
        <w:rPr>
          <w:rFonts w:hint="eastAsia" w:ascii="Times New Roman" w:hAnsi="Times New Roman" w:eastAsia="仿宋_GB2312" w:cs="仿宋"/>
          <w:color w:val="000000"/>
          <w:sz w:val="31"/>
          <w:szCs w:val="31"/>
        </w:rPr>
      </w:pPr>
      <w:r>
        <w:rPr>
          <w:rFonts w:hint="eastAsia" w:ascii="Times New Roman" w:hAnsi="Times New Roman" w:eastAsia="仿宋_GB2312" w:cs="仿宋"/>
          <w:color w:val="000000"/>
          <w:sz w:val="31"/>
          <w:szCs w:val="31"/>
        </w:rPr>
        <w:t>通过提交“红色之旅打卡地图”参与活动</w:t>
      </w:r>
    </w:p>
    <w:p>
      <w:pPr>
        <w:spacing w:line="600" w:lineRule="exact"/>
        <w:ind w:firstLine="620" w:firstLineChars="200"/>
        <w:rPr>
          <w:rFonts w:hint="eastAsia" w:ascii="Times New Roman" w:hAnsi="Times New Roman" w:eastAsia="黑体" w:cs="黑体"/>
          <w:bCs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黑体" w:cs="黑体"/>
          <w:bCs/>
          <w:color w:val="000000"/>
          <w:kern w:val="0"/>
          <w:sz w:val="31"/>
          <w:szCs w:val="31"/>
        </w:rPr>
        <w:t>四、作品要求</w:t>
      </w:r>
    </w:p>
    <w:p>
      <w:pPr>
        <w:spacing w:line="520" w:lineRule="exact"/>
        <w:ind w:firstLine="620" w:firstLineChars="200"/>
        <w:rPr>
          <w:rFonts w:ascii="Times New Roman" w:hAnsi="Times New Roman" w:eastAsia="仿宋_GB2312" w:cs="仿宋"/>
          <w:color w:val="000000"/>
          <w:sz w:val="31"/>
          <w:szCs w:val="31"/>
        </w:rPr>
      </w:pPr>
      <w:r>
        <w:rPr>
          <w:rFonts w:ascii="Times New Roman" w:hAnsi="Times New Roman" w:eastAsia="仿宋_GB2312" w:cs="仿宋"/>
          <w:color w:val="000000"/>
          <w:sz w:val="31"/>
          <w:szCs w:val="31"/>
        </w:rPr>
        <w:t>1</w:t>
      </w:r>
      <w:r>
        <w:rPr>
          <w:rFonts w:hint="eastAsia" w:ascii="宋体" w:hAnsi="宋体" w:cs="仿宋"/>
          <w:color w:val="000000"/>
          <w:sz w:val="31"/>
          <w:szCs w:val="31"/>
        </w:rPr>
        <w:t>.</w:t>
      </w:r>
      <w:r>
        <w:rPr>
          <w:rFonts w:ascii="Times New Roman" w:hAnsi="Times New Roman" w:eastAsia="仿宋_GB2312" w:cs="仿宋"/>
          <w:color w:val="000000"/>
          <w:sz w:val="31"/>
          <w:szCs w:val="31"/>
        </w:rPr>
        <w:t>参与者可从以下分主题中选择1-3个在同一份作品中进行展示：</w:t>
      </w:r>
    </w:p>
    <w:p>
      <w:pPr>
        <w:spacing w:line="600" w:lineRule="exact"/>
        <w:ind w:firstLine="640"/>
        <w:rPr>
          <w:rFonts w:ascii="Times New Roman" w:hAnsi="Times New Roman" w:eastAsia="仿宋_GB2312" w:cs="仿宋"/>
          <w:color w:val="000000"/>
          <w:sz w:val="31"/>
          <w:szCs w:val="31"/>
        </w:rPr>
      </w:pPr>
      <w:r>
        <w:rPr>
          <w:rFonts w:ascii="Times New Roman" w:hAnsi="Times New Roman" w:eastAsia="仿宋_GB2312" w:cs="仿宋"/>
          <w:color w:val="000000"/>
          <w:sz w:val="31"/>
          <w:szCs w:val="31"/>
        </w:rPr>
        <w:t>（1）“红色历史”主题：重温红色历史，传承奋斗精神，展现中国共产党百年来“为中国人民谋幸福、为中华民族谋复兴”的光辉历程；</w:t>
      </w:r>
    </w:p>
    <w:p>
      <w:pPr>
        <w:spacing w:line="600" w:lineRule="exact"/>
        <w:ind w:firstLine="620" w:firstLineChars="200"/>
        <w:rPr>
          <w:rFonts w:ascii="Times New Roman" w:hAnsi="Times New Roman" w:eastAsia="仿宋_GB2312" w:cs="仿宋"/>
          <w:color w:val="000000"/>
          <w:sz w:val="31"/>
          <w:szCs w:val="31"/>
        </w:rPr>
      </w:pPr>
      <w:r>
        <w:rPr>
          <w:rFonts w:ascii="Times New Roman" w:hAnsi="Times New Roman" w:eastAsia="仿宋_GB2312" w:cs="仿宋"/>
          <w:color w:val="000000"/>
          <w:sz w:val="31"/>
          <w:szCs w:val="31"/>
        </w:rPr>
        <w:t>（2）“大国重器”主题：走近大国重器，感受中国力量，展现我国在重大科技创新工程、重大基础设施建设工程、重大国土空间布局建设工程领域取得的社会主义发展重大成就；</w:t>
      </w:r>
    </w:p>
    <w:p>
      <w:pPr>
        <w:spacing w:line="520" w:lineRule="exact"/>
        <w:ind w:firstLine="640"/>
        <w:rPr>
          <w:rFonts w:ascii="Times New Roman" w:hAnsi="Times New Roman" w:eastAsia="仿宋_GB2312" w:cs="仿宋"/>
          <w:color w:val="000000"/>
          <w:sz w:val="31"/>
          <w:szCs w:val="31"/>
        </w:rPr>
      </w:pPr>
      <w:r>
        <w:rPr>
          <w:rFonts w:ascii="Times New Roman" w:hAnsi="Times New Roman" w:eastAsia="仿宋_GB2312" w:cs="仿宋"/>
          <w:color w:val="000000"/>
          <w:sz w:val="31"/>
          <w:szCs w:val="31"/>
        </w:rPr>
        <w:t>（3）“美丽乡村”主题：体验美丽乡村，助力乡村振兴，展现我国在新时代脱贫攻坚、乡村振兴、生态文明建设等方面取得的重大成就。</w:t>
      </w:r>
    </w:p>
    <w:p>
      <w:pPr>
        <w:spacing w:line="520" w:lineRule="exact"/>
        <w:ind w:firstLine="620" w:firstLineChars="200"/>
        <w:rPr>
          <w:rFonts w:ascii="Times New Roman" w:hAnsi="Times New Roman" w:eastAsia="仿宋_GB2312" w:cs="仿宋"/>
          <w:color w:val="000000"/>
          <w:kern w:val="0"/>
          <w:sz w:val="31"/>
          <w:szCs w:val="31"/>
        </w:rPr>
      </w:pPr>
      <w:r>
        <w:rPr>
          <w:rFonts w:ascii="Times New Roman" w:hAnsi="Times New Roman" w:eastAsia="仿宋_GB2312" w:cs="仿宋"/>
          <w:color w:val="000000"/>
          <w:kern w:val="0"/>
          <w:sz w:val="31"/>
          <w:szCs w:val="31"/>
        </w:rPr>
        <w:t>2</w:t>
      </w:r>
      <w:r>
        <w:rPr>
          <w:rFonts w:hint="eastAsia" w:ascii="宋体" w:hAnsi="宋体" w:cs="仿宋"/>
          <w:color w:val="000000"/>
          <w:sz w:val="31"/>
          <w:szCs w:val="31"/>
        </w:rPr>
        <w:t>.</w:t>
      </w:r>
      <w:r>
        <w:rPr>
          <w:rFonts w:ascii="Times New Roman" w:hAnsi="Times New Roman" w:eastAsia="仿宋_GB2312" w:cs="仿宋"/>
          <w:color w:val="000000"/>
          <w:kern w:val="0"/>
          <w:sz w:val="31"/>
          <w:szCs w:val="31"/>
        </w:rPr>
        <w:t>作品规格：4开美术纸（389mm×546mm）。</w:t>
      </w:r>
    </w:p>
    <w:p>
      <w:pPr>
        <w:spacing w:line="520" w:lineRule="exact"/>
        <w:ind w:firstLine="620" w:firstLineChars="200"/>
        <w:rPr>
          <w:rFonts w:ascii="Times New Roman" w:hAnsi="Times New Roman" w:eastAsia="仿宋_GB2312" w:cs="仿宋"/>
          <w:color w:val="000000"/>
          <w:kern w:val="0"/>
          <w:sz w:val="31"/>
          <w:szCs w:val="31"/>
        </w:rPr>
      </w:pPr>
      <w:r>
        <w:rPr>
          <w:rFonts w:ascii="Times New Roman" w:hAnsi="Times New Roman" w:eastAsia="仿宋_GB2312" w:cs="仿宋"/>
          <w:color w:val="000000"/>
          <w:kern w:val="0"/>
          <w:sz w:val="31"/>
          <w:szCs w:val="31"/>
        </w:rPr>
        <w:t>3</w:t>
      </w:r>
      <w:r>
        <w:rPr>
          <w:rFonts w:hint="eastAsia" w:ascii="宋体" w:hAnsi="宋体" w:cs="仿宋"/>
          <w:color w:val="000000"/>
          <w:sz w:val="31"/>
          <w:szCs w:val="31"/>
        </w:rPr>
        <w:t>.</w:t>
      </w:r>
      <w:r>
        <w:rPr>
          <w:rFonts w:ascii="Times New Roman" w:hAnsi="Times New Roman" w:eastAsia="仿宋_GB2312" w:cs="仿宋"/>
          <w:color w:val="000000"/>
          <w:kern w:val="0"/>
          <w:sz w:val="31"/>
          <w:szCs w:val="31"/>
        </w:rPr>
        <w:t>参与者通过拍摄照片记录打卡地点，并用实景照片剪贴的方式制作“红色之旅打卡地图”。每份作品须包括以下内容：①5个或以上打卡点，且每个打卡点含1张有简单文字标注的照片；②150字内的旅行心得。</w:t>
      </w:r>
    </w:p>
    <w:p>
      <w:pPr>
        <w:spacing w:line="520" w:lineRule="exact"/>
        <w:ind w:firstLine="620" w:firstLineChars="200"/>
        <w:rPr>
          <w:rFonts w:ascii="Times New Roman" w:hAnsi="Times New Roman" w:eastAsia="仿宋_GB2312" w:cs="仿宋"/>
          <w:color w:val="000000"/>
          <w:kern w:val="0"/>
          <w:sz w:val="31"/>
          <w:szCs w:val="31"/>
        </w:rPr>
      </w:pPr>
      <w:r>
        <w:rPr>
          <w:rFonts w:ascii="Times New Roman" w:hAnsi="Times New Roman" w:eastAsia="仿宋_GB2312" w:cs="仿宋"/>
          <w:color w:val="000000"/>
          <w:kern w:val="0"/>
          <w:sz w:val="31"/>
          <w:szCs w:val="31"/>
        </w:rPr>
        <w:t>4</w:t>
      </w:r>
      <w:r>
        <w:rPr>
          <w:rFonts w:hint="eastAsia" w:ascii="宋体" w:hAnsi="宋体" w:cs="仿宋"/>
          <w:color w:val="000000"/>
          <w:sz w:val="31"/>
          <w:szCs w:val="31"/>
        </w:rPr>
        <w:t>.</w:t>
      </w:r>
      <w:r>
        <w:rPr>
          <w:rFonts w:ascii="Times New Roman" w:hAnsi="Times New Roman" w:eastAsia="仿宋_GB2312" w:cs="仿宋"/>
          <w:color w:val="000000"/>
          <w:kern w:val="0"/>
          <w:sz w:val="31"/>
          <w:szCs w:val="31"/>
        </w:rPr>
        <w:t>独立完成，不得抄袭。</w:t>
      </w:r>
    </w:p>
    <w:p>
      <w:pPr>
        <w:spacing w:line="600" w:lineRule="exact"/>
        <w:ind w:firstLine="620" w:firstLineChars="200"/>
        <w:rPr>
          <w:rFonts w:hint="eastAsia" w:ascii="Times New Roman" w:hAnsi="Times New Roman" w:eastAsia="仿宋" w:cs="仿宋"/>
          <w:bCs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黑体" w:cs="黑体"/>
          <w:color w:val="000000"/>
          <w:sz w:val="31"/>
          <w:szCs w:val="31"/>
        </w:rPr>
        <w:t>五、</w:t>
      </w:r>
      <w:r>
        <w:rPr>
          <w:rFonts w:hint="eastAsia" w:ascii="Times New Roman" w:hAnsi="Times New Roman" w:eastAsia="黑体" w:cs="黑体"/>
          <w:bCs/>
          <w:color w:val="000000"/>
          <w:kern w:val="0"/>
          <w:sz w:val="31"/>
          <w:szCs w:val="31"/>
        </w:rPr>
        <w:t>评分标准</w:t>
      </w:r>
    </w:p>
    <w:tbl>
      <w:tblPr>
        <w:tblStyle w:val="2"/>
        <w:tblpPr w:leftFromText="180" w:rightFromText="180" w:vertAnchor="text" w:horzAnchor="page" w:tblpX="1801" w:tblpY="19"/>
        <w:tblW w:w="8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582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仿宋"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5820" w:type="dxa"/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仿宋"/>
                <w:bCs/>
                <w:color w:val="000000"/>
                <w:kern w:val="0"/>
                <w:sz w:val="24"/>
              </w:rPr>
              <w:t>具体标准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bCs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仿宋"/>
                <w:bCs/>
                <w:color w:val="000000"/>
                <w:kern w:val="0"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exact"/>
        </w:trPr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仿宋"/>
                <w:b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58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仿宋"/>
                <w:color w:val="000000"/>
                <w:sz w:val="24"/>
              </w:rPr>
              <w:t>符合主题内容；打卡照片图像清晰，标注简明准确，旅行心得文字流畅；见解独特。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仿宋"/>
                <w:color w:val="000000"/>
                <w:kern w:val="0"/>
                <w:sz w:val="24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仿宋"/>
                <w:b/>
                <w:color w:val="000000"/>
                <w:kern w:val="0"/>
                <w:sz w:val="24"/>
              </w:rPr>
              <w:t>设计</w:t>
            </w:r>
          </w:p>
        </w:tc>
        <w:tc>
          <w:tcPr>
            <w:tcW w:w="58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仿宋"/>
                <w:color w:val="000000"/>
                <w:kern w:val="0"/>
                <w:sz w:val="24"/>
              </w:rPr>
              <w:t>设计富有美感，布局合理，搭配适宜，整体性强。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仿宋"/>
                <w:color w:val="000000"/>
                <w:kern w:val="0"/>
                <w:sz w:val="24"/>
              </w:rPr>
              <w:t>50分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仿宋"/>
                <w:b/>
                <w:color w:val="000000"/>
                <w:kern w:val="0"/>
                <w:sz w:val="24"/>
              </w:rPr>
              <w:t>色彩</w:t>
            </w:r>
          </w:p>
        </w:tc>
        <w:tc>
          <w:tcPr>
            <w:tcW w:w="58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仿宋"/>
                <w:color w:val="000000"/>
                <w:kern w:val="0"/>
                <w:sz w:val="24"/>
              </w:rPr>
              <w:t>色彩搭配得当，表现力强。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仿宋"/>
                <w:color w:val="000000"/>
                <w:kern w:val="0"/>
                <w:sz w:val="24"/>
              </w:rPr>
              <w:t>20分</w:t>
            </w:r>
          </w:p>
        </w:tc>
      </w:tr>
    </w:tbl>
    <w:p>
      <w:pPr>
        <w:spacing w:line="600" w:lineRule="exact"/>
        <w:ind w:firstLine="620" w:firstLineChars="200"/>
        <w:rPr>
          <w:rFonts w:hint="eastAsia" w:ascii="Times New Roman" w:hAnsi="Times New Roman" w:eastAsia="黑体" w:cs="黑体"/>
          <w:bCs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黑体" w:cs="黑体"/>
          <w:bCs/>
          <w:color w:val="000000"/>
          <w:kern w:val="0"/>
          <w:sz w:val="31"/>
          <w:szCs w:val="31"/>
        </w:rPr>
        <w:t>六、比赛安排</w:t>
      </w:r>
    </w:p>
    <w:p>
      <w:pPr>
        <w:spacing w:line="600" w:lineRule="exact"/>
        <w:ind w:firstLine="620" w:firstLineChars="200"/>
        <w:rPr>
          <w:rFonts w:ascii="Times New Roman" w:hAnsi="Times New Roman" w:eastAsia="仿宋_GB2312" w:cs="仿宋"/>
          <w:color w:val="000000"/>
          <w:kern w:val="0"/>
          <w:sz w:val="31"/>
          <w:szCs w:val="31"/>
        </w:rPr>
      </w:pPr>
      <w:r>
        <w:rPr>
          <w:rFonts w:ascii="Times New Roman" w:hAnsi="Times New Roman" w:eastAsia="仿宋_GB2312" w:cs="仿宋"/>
          <w:color w:val="000000"/>
          <w:kern w:val="0"/>
          <w:sz w:val="31"/>
          <w:szCs w:val="31"/>
        </w:rPr>
        <w:t>请各镇（街）图书馆、松山湖图书馆自行组织并预选参赛作品，于2021年9月1日前提交优秀作品（</w:t>
      </w:r>
      <w:r>
        <w:rPr>
          <w:rFonts w:hint="eastAsia" w:ascii="Times New Roman" w:hAnsi="Times New Roman" w:eastAsia="仿宋_GB2312" w:cs="仿宋"/>
          <w:color w:val="000000"/>
          <w:kern w:val="0"/>
          <w:sz w:val="31"/>
          <w:szCs w:val="31"/>
          <w:lang w:eastAsia="zh-CN"/>
        </w:rPr>
        <w:t>每间学校</w:t>
      </w:r>
      <w:r>
        <w:rPr>
          <w:rFonts w:ascii="Times New Roman" w:hAnsi="Times New Roman" w:eastAsia="仿宋_GB2312" w:cs="仿宋"/>
          <w:color w:val="000000"/>
          <w:kern w:val="0"/>
          <w:sz w:val="31"/>
          <w:szCs w:val="31"/>
        </w:rPr>
        <w:t>总数不超过20份），并与推荐作品表及推荐作品信息汇总表（详见附件</w:t>
      </w:r>
      <w:r>
        <w:rPr>
          <w:rFonts w:hint="eastAsia" w:ascii="Times New Roman" w:hAnsi="Times New Roman" w:eastAsia="仿宋_GB2312" w:cs="仿宋"/>
          <w:color w:val="000000"/>
          <w:kern w:val="0"/>
          <w:sz w:val="31"/>
          <w:szCs w:val="31"/>
          <w:lang w:val="en-US" w:eastAsia="zh-CN"/>
        </w:rPr>
        <w:t>4</w:t>
      </w:r>
      <w:r>
        <w:rPr>
          <w:rFonts w:ascii="Times New Roman" w:hAnsi="Times New Roman" w:eastAsia="仿宋_GB2312" w:cs="仿宋"/>
          <w:color w:val="000000"/>
          <w:kern w:val="0"/>
          <w:sz w:val="31"/>
          <w:szCs w:val="31"/>
        </w:rPr>
        <w:t>）</w:t>
      </w:r>
      <w:r>
        <w:rPr>
          <w:rFonts w:ascii="Times New Roman" w:hAnsi="Times New Roman" w:eastAsia="仿宋_GB2312" w:cs="仿宋"/>
          <w:b w:val="0"/>
          <w:bCs w:val="0"/>
          <w:color w:val="000000"/>
          <w:kern w:val="0"/>
          <w:sz w:val="31"/>
          <w:szCs w:val="31"/>
          <w:u w:val="none"/>
        </w:rPr>
        <w:t>送</w:t>
      </w:r>
      <w:r>
        <w:rPr>
          <w:rFonts w:ascii="Times New Roman" w:hAnsi="Times New Roman" w:eastAsia="仿宋_GB2312" w:cs="仿宋"/>
          <w:color w:val="000000"/>
          <w:kern w:val="0"/>
          <w:sz w:val="31"/>
          <w:szCs w:val="31"/>
        </w:rPr>
        <w:t>到东</w:t>
      </w:r>
      <w:r>
        <w:rPr>
          <w:rFonts w:hint="eastAsia" w:ascii="Times New Roman" w:hAnsi="Times New Roman" w:eastAsia="仿宋_GB2312" w:cs="仿宋"/>
          <w:color w:val="000000"/>
          <w:kern w:val="0"/>
          <w:sz w:val="31"/>
          <w:szCs w:val="31"/>
          <w:lang w:eastAsia="zh-CN"/>
        </w:rPr>
        <w:t>坑</w:t>
      </w:r>
      <w:r>
        <w:rPr>
          <w:rFonts w:ascii="Times New Roman" w:hAnsi="Times New Roman" w:eastAsia="仿宋_GB2312" w:cs="仿宋"/>
          <w:color w:val="000000"/>
          <w:kern w:val="0"/>
          <w:sz w:val="31"/>
          <w:szCs w:val="31"/>
        </w:rPr>
        <w:t>图书馆；同时，将推荐作品信息汇总表的</w:t>
      </w:r>
      <w:r>
        <w:rPr>
          <w:rFonts w:ascii="Times New Roman" w:hAnsi="Times New Roman" w:eastAsia="仿宋_GB2312" w:cs="仿宋"/>
          <w:color w:val="000000"/>
          <w:kern w:val="0"/>
          <w:sz w:val="31"/>
          <w:szCs w:val="31"/>
          <w:u w:val="single"/>
        </w:rPr>
        <w:t>电子版</w:t>
      </w:r>
      <w:r>
        <w:rPr>
          <w:rFonts w:ascii="Times New Roman" w:hAnsi="Times New Roman" w:eastAsia="仿宋_GB2312" w:cs="仿宋"/>
          <w:color w:val="000000"/>
          <w:kern w:val="0"/>
          <w:sz w:val="31"/>
          <w:szCs w:val="31"/>
        </w:rPr>
        <w:t>发送到指定邮箱</w:t>
      </w:r>
      <w:r>
        <w:rPr>
          <w:rFonts w:hint="eastAsia" w:ascii="Times New Roman" w:hAnsi="Times New Roman" w:eastAsia="仿宋_GB2312" w:cs="仿宋"/>
          <w:color w:val="000000"/>
          <w:kern w:val="0"/>
          <w:sz w:val="31"/>
          <w:szCs w:val="31"/>
          <w:lang w:eastAsia="zh-CN"/>
        </w:rPr>
        <w:t>：</w:t>
      </w:r>
      <w:r>
        <w:rPr>
          <w:rFonts w:hint="eastAsia" w:ascii="Times New Roman" w:hAnsi="Times New Roman" w:eastAsia="仿宋_GB2312" w:cs="仿宋"/>
          <w:color w:val="000000"/>
          <w:kern w:val="0"/>
          <w:sz w:val="31"/>
          <w:szCs w:val="31"/>
          <w:lang w:val="en-US" w:eastAsia="zh-CN"/>
        </w:rPr>
        <w:t>dglibdongkeng@163.com</w:t>
      </w:r>
      <w:r>
        <w:rPr>
          <w:rFonts w:ascii="Times New Roman" w:hAnsi="Times New Roman" w:eastAsia="仿宋_GB2312" w:cs="仿宋"/>
          <w:color w:val="000000"/>
          <w:kern w:val="0"/>
          <w:sz w:val="31"/>
          <w:szCs w:val="31"/>
        </w:rPr>
        <w:t>。</w:t>
      </w:r>
    </w:p>
    <w:p>
      <w:pPr>
        <w:spacing w:line="600" w:lineRule="exact"/>
        <w:ind w:firstLine="620" w:firstLineChars="200"/>
        <w:rPr>
          <w:rFonts w:hint="eastAsia" w:ascii="Times New Roman" w:hAnsi="Times New Roman" w:eastAsia="黑体" w:cs="黑体"/>
          <w:bCs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黑体" w:cs="黑体"/>
          <w:bCs/>
          <w:color w:val="000000"/>
          <w:kern w:val="0"/>
          <w:sz w:val="31"/>
          <w:szCs w:val="31"/>
        </w:rPr>
        <w:t>七、奖项设置</w:t>
      </w:r>
    </w:p>
    <w:p>
      <w:pPr>
        <w:spacing w:line="600" w:lineRule="exact"/>
        <w:ind w:firstLine="620" w:firstLineChars="200"/>
        <w:rPr>
          <w:rFonts w:ascii="Times New Roman" w:hAnsi="Times New Roman" w:eastAsia="仿宋_GB2312" w:cs="仿宋"/>
          <w:color w:val="000000"/>
          <w:kern w:val="0"/>
          <w:sz w:val="31"/>
          <w:szCs w:val="31"/>
        </w:rPr>
      </w:pPr>
      <w:r>
        <w:rPr>
          <w:rFonts w:ascii="Times New Roman" w:hAnsi="Times New Roman" w:eastAsia="仿宋_GB2312" w:cs="仿宋"/>
          <w:color w:val="000000"/>
          <w:kern w:val="0"/>
          <w:sz w:val="31"/>
          <w:szCs w:val="31"/>
        </w:rPr>
        <w:t xml:space="preserve">组成评审委员会，评选出一、二、三等奖（各占作品总数的5%、10%、15%）。各镇（街）分馆组织情况将作为优秀组织奖的考评参考。 </w:t>
      </w:r>
    </w:p>
    <w:p>
      <w:pPr>
        <w:spacing w:line="600" w:lineRule="exact"/>
        <w:ind w:firstLine="620" w:firstLineChars="200"/>
        <w:rPr>
          <w:rFonts w:hint="eastAsia" w:ascii="Times New Roman" w:hAnsi="Times New Roman" w:eastAsia="黑体" w:cs="黑体"/>
          <w:bCs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黑体" w:cs="黑体"/>
          <w:bCs/>
          <w:color w:val="000000"/>
          <w:kern w:val="0"/>
          <w:sz w:val="31"/>
          <w:szCs w:val="31"/>
        </w:rPr>
        <w:t>八、注意事项</w:t>
      </w:r>
    </w:p>
    <w:p>
      <w:pPr>
        <w:spacing w:line="600" w:lineRule="exact"/>
        <w:ind w:firstLine="620" w:firstLineChars="200"/>
        <w:rPr>
          <w:rFonts w:ascii="Times New Roman" w:hAnsi="Times New Roman" w:eastAsia="仿宋_GB2312" w:cs="仿宋"/>
          <w:color w:val="000000"/>
          <w:kern w:val="0"/>
          <w:sz w:val="31"/>
          <w:szCs w:val="31"/>
        </w:rPr>
      </w:pPr>
      <w:r>
        <w:rPr>
          <w:rFonts w:ascii="Times New Roman" w:hAnsi="Times New Roman" w:eastAsia="仿宋_GB2312" w:cs="仿宋"/>
          <w:color w:val="000000"/>
          <w:kern w:val="0"/>
          <w:sz w:val="31"/>
          <w:szCs w:val="31"/>
        </w:rPr>
        <w:t>1</w:t>
      </w:r>
      <w:r>
        <w:rPr>
          <w:rFonts w:hint="eastAsia" w:ascii="宋体" w:hAnsi="宋体" w:cs="仿宋"/>
          <w:color w:val="000000"/>
          <w:sz w:val="31"/>
          <w:szCs w:val="31"/>
        </w:rPr>
        <w:t>.</w:t>
      </w:r>
      <w:r>
        <w:rPr>
          <w:rFonts w:ascii="Times New Roman" w:hAnsi="Times New Roman" w:eastAsia="仿宋_GB2312" w:cs="仿宋"/>
          <w:color w:val="000000"/>
          <w:kern w:val="0"/>
          <w:sz w:val="31"/>
          <w:szCs w:val="31"/>
        </w:rPr>
        <w:t>参与者需保证提交图文的原创性与合法性，并自行承担由此引起的法律责任；其中，图片必须为参与者本人在2021年拍摄的作品，不可使用网络图片或盗用他人图片。</w:t>
      </w:r>
    </w:p>
    <w:p>
      <w:pPr>
        <w:spacing w:line="600" w:lineRule="exact"/>
        <w:ind w:firstLine="620" w:firstLineChars="200"/>
        <w:rPr>
          <w:rFonts w:ascii="Times New Roman" w:hAnsi="Times New Roman" w:eastAsia="仿宋_GB2312" w:cs="仿宋"/>
          <w:color w:val="000000"/>
          <w:kern w:val="0"/>
          <w:sz w:val="31"/>
          <w:szCs w:val="31"/>
        </w:rPr>
      </w:pPr>
      <w:r>
        <w:rPr>
          <w:rFonts w:ascii="Times New Roman" w:hAnsi="Times New Roman" w:eastAsia="仿宋_GB2312" w:cs="仿宋"/>
          <w:color w:val="000000"/>
          <w:kern w:val="0"/>
          <w:sz w:val="31"/>
          <w:szCs w:val="31"/>
        </w:rPr>
        <w:t>2</w:t>
      </w:r>
      <w:r>
        <w:rPr>
          <w:rFonts w:hint="eastAsia" w:ascii="宋体" w:hAnsi="宋体" w:cs="仿宋"/>
          <w:color w:val="000000"/>
          <w:sz w:val="31"/>
          <w:szCs w:val="31"/>
        </w:rPr>
        <w:t>.</w:t>
      </w:r>
      <w:r>
        <w:rPr>
          <w:rFonts w:ascii="Times New Roman" w:hAnsi="Times New Roman" w:eastAsia="仿宋_GB2312" w:cs="仿宋"/>
          <w:color w:val="000000"/>
          <w:kern w:val="0"/>
          <w:sz w:val="31"/>
          <w:szCs w:val="31"/>
        </w:rPr>
        <w:t>已参加过其他比赛或已公开发表的作品不得参与本次活动；本次征集的作品原件不退回。</w:t>
      </w:r>
    </w:p>
    <w:p>
      <w:pPr>
        <w:spacing w:line="600" w:lineRule="exact"/>
        <w:ind w:firstLine="620" w:firstLineChars="200"/>
        <w:rPr>
          <w:rFonts w:ascii="Times New Roman" w:hAnsi="Times New Roman" w:eastAsia="仿宋_GB2312" w:cs="仿宋"/>
          <w:color w:val="000000"/>
          <w:kern w:val="0"/>
          <w:sz w:val="31"/>
          <w:szCs w:val="31"/>
        </w:rPr>
      </w:pPr>
      <w:r>
        <w:rPr>
          <w:rFonts w:ascii="Times New Roman" w:hAnsi="Times New Roman" w:eastAsia="仿宋_GB2312" w:cs="仿宋"/>
          <w:color w:val="000000"/>
          <w:kern w:val="0"/>
          <w:sz w:val="31"/>
          <w:szCs w:val="31"/>
        </w:rPr>
        <w:t>3</w:t>
      </w:r>
      <w:r>
        <w:rPr>
          <w:rFonts w:hint="eastAsia" w:ascii="宋体" w:hAnsi="宋体" w:cs="仿宋"/>
          <w:color w:val="000000"/>
          <w:sz w:val="31"/>
          <w:szCs w:val="31"/>
        </w:rPr>
        <w:t>.</w:t>
      </w:r>
      <w:r>
        <w:rPr>
          <w:rFonts w:ascii="Times New Roman" w:hAnsi="Times New Roman" w:eastAsia="仿宋_GB2312" w:cs="仿宋"/>
          <w:color w:val="000000"/>
          <w:kern w:val="0"/>
          <w:sz w:val="31"/>
          <w:szCs w:val="31"/>
        </w:rPr>
        <w:t>主办方对所有入选作品拥有进行公益宣传的使用权，使用场景包括但不限于网站、微信公众号、展览及宣传资料等处。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宋体W12(P)">
    <w:altName w:val="宋体"/>
    <w:panose1 w:val="02020C00000000000000"/>
    <w:charset w:val="86"/>
    <w:family w:val="roman"/>
    <w:pitch w:val="default"/>
    <w:sig w:usb0="00000000" w:usb1="00000000" w:usb2="00000012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2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2021-04-12T01:14:10Z</dcterms:created>
  <dc:creator>Administrator</dc:creator>
  <cp:lastModifiedBy>Administrator</cp:lastModifiedBy>
  <dcterms:modified xsi:type="dcterms:W3CDTF">2021-04-12T01:14:17Z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