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8F" w:rsidRDefault="00F0248F" w:rsidP="00F0248F">
      <w:pPr>
        <w:spacing w:line="540" w:lineRule="exact"/>
        <w:ind w:firstLineChars="701" w:firstLine="2525"/>
        <w:rPr>
          <w:rFonts w:ascii="方正小标宋简体" w:eastAsia="方正小标宋简体" w:hint="eastAsia"/>
          <w:b/>
          <w:sz w:val="18"/>
          <w:szCs w:val="18"/>
        </w:rPr>
      </w:pPr>
      <w:r>
        <w:rPr>
          <w:rFonts w:ascii="方正小标宋简体" w:eastAsia="方正小标宋简体" w:hint="eastAsia"/>
          <w:b/>
          <w:sz w:val="36"/>
          <w:szCs w:val="36"/>
        </w:rPr>
        <w:t>2019年直接招收士官专业目录</w:t>
      </w:r>
    </w:p>
    <w:p w:rsidR="00F0248F" w:rsidRDefault="00F0248F" w:rsidP="00F0248F">
      <w:pPr>
        <w:spacing w:line="540" w:lineRule="exact"/>
        <w:ind w:firstLineChars="250" w:firstLine="450"/>
        <w:jc w:val="center"/>
        <w:rPr>
          <w:rFonts w:ascii="方正小标宋简体" w:eastAsia="方正小标宋简体" w:hint="eastAsia"/>
          <w:b/>
          <w:sz w:val="18"/>
          <w:szCs w:val="18"/>
        </w:rPr>
      </w:pPr>
    </w:p>
    <w:tbl>
      <w:tblPr>
        <w:tblStyle w:val="a4"/>
        <w:tblW w:w="0" w:type="auto"/>
        <w:jc w:val="center"/>
        <w:tblInd w:w="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765"/>
        <w:gridCol w:w="1275"/>
        <w:gridCol w:w="5102"/>
        <w:gridCol w:w="1858"/>
        <w:gridCol w:w="1380"/>
      </w:tblGrid>
      <w:tr w:rsidR="00F0248F" w:rsidTr="00AB0847">
        <w:trPr>
          <w:jc w:val="center"/>
        </w:trPr>
        <w:tc>
          <w:tcPr>
            <w:tcW w:w="765" w:type="dxa"/>
            <w:vAlign w:val="center"/>
          </w:tcPr>
          <w:p w:rsidR="00F0248F" w:rsidRDefault="00F0248F" w:rsidP="00AB0847">
            <w:pPr>
              <w:spacing w:line="5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1275" w:type="dxa"/>
            <w:vAlign w:val="center"/>
          </w:tcPr>
          <w:p w:rsidR="00F0248F" w:rsidRDefault="00F0248F" w:rsidP="00AB0847">
            <w:pPr>
              <w:spacing w:line="5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专业类别</w:t>
            </w:r>
          </w:p>
        </w:tc>
        <w:tc>
          <w:tcPr>
            <w:tcW w:w="5102" w:type="dxa"/>
            <w:vAlign w:val="center"/>
          </w:tcPr>
          <w:p w:rsidR="00F0248F" w:rsidRDefault="00F0248F" w:rsidP="00AB0847">
            <w:pPr>
              <w:spacing w:line="5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高职高专(专科)专业名称</w:t>
            </w:r>
          </w:p>
        </w:tc>
        <w:tc>
          <w:tcPr>
            <w:tcW w:w="1858" w:type="dxa"/>
            <w:vAlign w:val="center"/>
          </w:tcPr>
          <w:p w:rsidR="00F0248F" w:rsidRDefault="00F0248F" w:rsidP="00AB0847">
            <w:pPr>
              <w:spacing w:line="5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本科专业名称</w:t>
            </w:r>
          </w:p>
        </w:tc>
        <w:tc>
          <w:tcPr>
            <w:tcW w:w="1380" w:type="dxa"/>
          </w:tcPr>
          <w:p w:rsidR="00F0248F" w:rsidRDefault="00F0248F" w:rsidP="00AB0847">
            <w:pPr>
              <w:spacing w:line="54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东莞招</w:t>
            </w:r>
          </w:p>
          <w:p w:rsidR="00F0248F" w:rsidRDefault="00F0248F" w:rsidP="00AB0847">
            <w:pPr>
              <w:spacing w:line="540" w:lineRule="exact"/>
              <w:jc w:val="center"/>
              <w:rPr>
                <w:rFonts w:ascii="黑体" w:eastAsia="黑体" w:hint="eastAsia"/>
                <w:sz w:val="24"/>
              </w:rPr>
            </w:pPr>
            <w:proofErr w:type="gramStart"/>
            <w:r>
              <w:rPr>
                <w:rFonts w:ascii="黑体" w:eastAsia="黑体" w:hint="eastAsia"/>
                <w:sz w:val="24"/>
              </w:rPr>
              <w:t>收数量</w:t>
            </w:r>
            <w:proofErr w:type="gramEnd"/>
          </w:p>
        </w:tc>
      </w:tr>
      <w:tr w:rsidR="00F0248F" w:rsidTr="00AB0847">
        <w:trPr>
          <w:jc w:val="center"/>
        </w:trPr>
        <w:tc>
          <w:tcPr>
            <w:tcW w:w="765" w:type="dxa"/>
            <w:vAlign w:val="center"/>
          </w:tcPr>
          <w:p w:rsidR="00F0248F" w:rsidRDefault="00F0248F" w:rsidP="00AB0847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  <w:tc>
          <w:tcPr>
            <w:tcW w:w="1275" w:type="dxa"/>
            <w:vAlign w:val="center"/>
          </w:tcPr>
          <w:p w:rsidR="00F0248F" w:rsidRDefault="00F0248F" w:rsidP="00AB0847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</w:t>
            </w:r>
          </w:p>
        </w:tc>
        <w:tc>
          <w:tcPr>
            <w:tcW w:w="5102" w:type="dxa"/>
            <w:vAlign w:val="center"/>
          </w:tcPr>
          <w:p w:rsidR="00F0248F" w:rsidRDefault="00F0248F" w:rsidP="00AB0847">
            <w:pPr>
              <w:spacing w:line="5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计算机网络技术、信息安全与管理、软件技术、数字媒体应用技术、软件与信息服务、数字展示技术、计算机系统维护、计算机信息管理、计算机应用技术、云计算机技术与应用</w:t>
            </w:r>
          </w:p>
        </w:tc>
        <w:tc>
          <w:tcPr>
            <w:tcW w:w="1858" w:type="dxa"/>
            <w:vAlign w:val="center"/>
          </w:tcPr>
          <w:p w:rsidR="00F0248F" w:rsidRDefault="00F0248F" w:rsidP="00AB0847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计算机科学与技术、网络工程、信息安全、软件工程、产品设计、数字媒体技术</w:t>
            </w:r>
          </w:p>
        </w:tc>
        <w:tc>
          <w:tcPr>
            <w:tcW w:w="1380" w:type="dxa"/>
            <w:vAlign w:val="center"/>
          </w:tcPr>
          <w:p w:rsidR="00F0248F" w:rsidRDefault="00F0248F" w:rsidP="00AB0847">
            <w:pPr>
              <w:spacing w:line="540" w:lineRule="exact"/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3</w:t>
            </w:r>
          </w:p>
        </w:tc>
      </w:tr>
      <w:tr w:rsidR="00F0248F" w:rsidTr="00AB0847">
        <w:trPr>
          <w:jc w:val="center"/>
        </w:trPr>
        <w:tc>
          <w:tcPr>
            <w:tcW w:w="765" w:type="dxa"/>
            <w:vAlign w:val="center"/>
          </w:tcPr>
          <w:p w:rsidR="00F0248F" w:rsidRDefault="00F0248F" w:rsidP="00AB0847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F0248F" w:rsidRDefault="00F0248F" w:rsidP="00AB0847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通信</w:t>
            </w:r>
          </w:p>
        </w:tc>
        <w:tc>
          <w:tcPr>
            <w:tcW w:w="5102" w:type="dxa"/>
            <w:vAlign w:val="center"/>
          </w:tcPr>
          <w:p w:rsidR="00F0248F" w:rsidRDefault="00F0248F" w:rsidP="00AB0847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通信技术、移动通信技术、通信系统运行管理、通信工程设计与监理、光纤通信、电信服务与管理、光通信技术</w:t>
            </w:r>
          </w:p>
        </w:tc>
        <w:tc>
          <w:tcPr>
            <w:tcW w:w="1858" w:type="dxa"/>
            <w:vAlign w:val="center"/>
          </w:tcPr>
          <w:p w:rsidR="00F0248F" w:rsidRDefault="00F0248F" w:rsidP="00AB0847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通信工程、电子信息工程、信息工程</w:t>
            </w:r>
          </w:p>
        </w:tc>
        <w:tc>
          <w:tcPr>
            <w:tcW w:w="1380" w:type="dxa"/>
            <w:vAlign w:val="center"/>
          </w:tcPr>
          <w:p w:rsidR="00F0248F" w:rsidRDefault="00F0248F" w:rsidP="00AB0847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F0248F" w:rsidTr="00AB0847">
        <w:trPr>
          <w:jc w:val="center"/>
        </w:trPr>
        <w:tc>
          <w:tcPr>
            <w:tcW w:w="765" w:type="dxa"/>
            <w:vAlign w:val="center"/>
          </w:tcPr>
          <w:p w:rsidR="00F0248F" w:rsidRDefault="00F0248F" w:rsidP="00AB0847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F0248F" w:rsidRDefault="00F0248F" w:rsidP="00AB0847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汽车制造</w:t>
            </w:r>
          </w:p>
        </w:tc>
        <w:tc>
          <w:tcPr>
            <w:tcW w:w="5102" w:type="dxa"/>
            <w:vAlign w:val="center"/>
          </w:tcPr>
          <w:p w:rsidR="00F0248F" w:rsidRDefault="00F0248F" w:rsidP="00AB0847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汽车制造与装配技术、汽车检测与维修技术、汽车电子技术、汽车造型技术、汽车运用与维修技术</w:t>
            </w:r>
          </w:p>
        </w:tc>
        <w:tc>
          <w:tcPr>
            <w:tcW w:w="1858" w:type="dxa"/>
            <w:vAlign w:val="center"/>
          </w:tcPr>
          <w:p w:rsidR="00F0248F" w:rsidRDefault="00F0248F" w:rsidP="00AB0847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车辆工程</w:t>
            </w:r>
          </w:p>
        </w:tc>
        <w:tc>
          <w:tcPr>
            <w:tcW w:w="1380" w:type="dxa"/>
            <w:vAlign w:val="center"/>
          </w:tcPr>
          <w:p w:rsidR="00F0248F" w:rsidRDefault="00F0248F" w:rsidP="00AB0847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F0248F" w:rsidTr="00AB0847">
        <w:trPr>
          <w:jc w:val="center"/>
        </w:trPr>
        <w:tc>
          <w:tcPr>
            <w:tcW w:w="765" w:type="dxa"/>
            <w:vAlign w:val="center"/>
          </w:tcPr>
          <w:p w:rsidR="00F0248F" w:rsidRDefault="00F0248F" w:rsidP="00AB0847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F0248F" w:rsidRDefault="00F0248F" w:rsidP="00AB0847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装备制造</w:t>
            </w:r>
          </w:p>
        </w:tc>
        <w:tc>
          <w:tcPr>
            <w:tcW w:w="5102" w:type="dxa"/>
            <w:vAlign w:val="center"/>
          </w:tcPr>
          <w:p w:rsidR="00F0248F" w:rsidRDefault="00F0248F" w:rsidP="00AB0847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机电一体化技术、电气自动化技术、电气工程技术、电气设备应用与维护、机电设备维修与管理、制冷与空调技术</w:t>
            </w:r>
          </w:p>
        </w:tc>
        <w:tc>
          <w:tcPr>
            <w:tcW w:w="1858" w:type="dxa"/>
            <w:vAlign w:val="center"/>
          </w:tcPr>
          <w:p w:rsidR="00F0248F" w:rsidRDefault="00F0248F" w:rsidP="00AB0847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机械设计制造及其自动化、机械工程、机械电子工程、能源与动力工程</w:t>
            </w:r>
          </w:p>
        </w:tc>
        <w:tc>
          <w:tcPr>
            <w:tcW w:w="1380" w:type="dxa"/>
            <w:vAlign w:val="center"/>
          </w:tcPr>
          <w:p w:rsidR="00F0248F" w:rsidRDefault="00F0248F" w:rsidP="00AB0847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F0248F" w:rsidTr="00AB0847">
        <w:trPr>
          <w:jc w:val="center"/>
        </w:trPr>
        <w:tc>
          <w:tcPr>
            <w:tcW w:w="765" w:type="dxa"/>
            <w:vAlign w:val="center"/>
          </w:tcPr>
          <w:p w:rsidR="00F0248F" w:rsidRDefault="00F0248F" w:rsidP="00AB0847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F0248F" w:rsidRDefault="00F0248F" w:rsidP="00AB0847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医学技术</w:t>
            </w:r>
          </w:p>
        </w:tc>
        <w:tc>
          <w:tcPr>
            <w:tcW w:w="5102" w:type="dxa"/>
            <w:vAlign w:val="center"/>
          </w:tcPr>
          <w:p w:rsidR="00F0248F" w:rsidRDefault="00F0248F" w:rsidP="00AB0847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医学检验技术、医学影像技术</w:t>
            </w:r>
          </w:p>
        </w:tc>
        <w:tc>
          <w:tcPr>
            <w:tcW w:w="1858" w:type="dxa"/>
            <w:vAlign w:val="center"/>
          </w:tcPr>
          <w:p w:rsidR="00F0248F" w:rsidRDefault="00F0248F" w:rsidP="00AB0847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医学检验技术、医学影像技术</w:t>
            </w:r>
          </w:p>
        </w:tc>
        <w:tc>
          <w:tcPr>
            <w:tcW w:w="1380" w:type="dxa"/>
            <w:vAlign w:val="center"/>
          </w:tcPr>
          <w:p w:rsidR="00F0248F" w:rsidRDefault="00F0248F" w:rsidP="00AB0847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F0248F" w:rsidTr="00AB0847">
        <w:trPr>
          <w:jc w:val="center"/>
        </w:trPr>
        <w:tc>
          <w:tcPr>
            <w:tcW w:w="765" w:type="dxa"/>
            <w:vAlign w:val="center"/>
          </w:tcPr>
          <w:p w:rsidR="00F0248F" w:rsidRDefault="00F0248F" w:rsidP="00AB0847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F0248F" w:rsidRDefault="00F0248F" w:rsidP="00AB0847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自动化</w:t>
            </w:r>
          </w:p>
        </w:tc>
        <w:tc>
          <w:tcPr>
            <w:tcW w:w="5102" w:type="dxa"/>
            <w:vAlign w:val="center"/>
          </w:tcPr>
          <w:p w:rsidR="00F0248F" w:rsidRDefault="00F0248F" w:rsidP="00AB0847">
            <w:pPr>
              <w:spacing w:line="4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电气自动化技术、液压与气动技术、机电一体化技术、电气工程技术</w:t>
            </w:r>
          </w:p>
        </w:tc>
        <w:tc>
          <w:tcPr>
            <w:tcW w:w="1858" w:type="dxa"/>
            <w:vAlign w:val="center"/>
          </w:tcPr>
          <w:p w:rsidR="00F0248F" w:rsidRDefault="00F0248F" w:rsidP="00AB0847">
            <w:pPr>
              <w:spacing w:line="4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机械设计制造及其自动化</w:t>
            </w:r>
          </w:p>
        </w:tc>
        <w:tc>
          <w:tcPr>
            <w:tcW w:w="1380" w:type="dxa"/>
            <w:vAlign w:val="center"/>
          </w:tcPr>
          <w:p w:rsidR="00F0248F" w:rsidRDefault="00F0248F" w:rsidP="00AB0847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</w:t>
            </w:r>
          </w:p>
        </w:tc>
      </w:tr>
      <w:tr w:rsidR="00F0248F" w:rsidTr="00AB0847">
        <w:trPr>
          <w:jc w:val="center"/>
        </w:trPr>
        <w:tc>
          <w:tcPr>
            <w:tcW w:w="765" w:type="dxa"/>
            <w:vAlign w:val="center"/>
          </w:tcPr>
          <w:p w:rsidR="00F0248F" w:rsidRDefault="00F0248F" w:rsidP="00AB0847">
            <w:pPr>
              <w:spacing w:line="54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9615" w:type="dxa"/>
            <w:gridSpan w:val="4"/>
            <w:vAlign w:val="center"/>
          </w:tcPr>
          <w:p w:rsidR="00F0248F" w:rsidRDefault="00F0248F" w:rsidP="00AB0847">
            <w:pPr>
              <w:spacing w:line="5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1、东莞市招收的6类专业毕业生均为男性；</w:t>
            </w:r>
          </w:p>
          <w:p w:rsidR="00F0248F" w:rsidRDefault="00F0248F" w:rsidP="00AB0847">
            <w:pPr>
              <w:spacing w:line="54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2、全省共招3名女性毕业生，专业分别为：表演艺术专业2名、广播影视专业1名。</w:t>
            </w:r>
          </w:p>
        </w:tc>
      </w:tr>
    </w:tbl>
    <w:p w:rsidR="002916A9" w:rsidRPr="00F0248F" w:rsidRDefault="002916A9"/>
    <w:sectPr w:rsidR="002916A9" w:rsidRPr="00F024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图%1"/>
      <w:lvlJc w:val="center"/>
      <w:pPr>
        <w:tabs>
          <w:tab w:val="num" w:pos="0"/>
        </w:tabs>
        <w:ind w:left="0" w:firstLine="0"/>
      </w:pPr>
      <w:rPr>
        <w:rFonts w:ascii="Times New Roman" w:eastAsia="宋体" w:hAnsi="Times New Roman" w:hint="eastAsia"/>
        <w:b w:val="0"/>
        <w:i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248F"/>
    <w:rsid w:val="002916A9"/>
    <w:rsid w:val="00F0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4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 Char"/>
    <w:basedOn w:val="a3"/>
    <w:next w:val="a"/>
    <w:rsid w:val="00F0248F"/>
    <w:pPr>
      <w:widowControl/>
      <w:numPr>
        <w:numId w:val="1"/>
      </w:numPr>
      <w:tabs>
        <w:tab w:val="left" w:pos="0"/>
      </w:tabs>
      <w:adjustRightInd w:val="0"/>
      <w:snapToGrid w:val="0"/>
      <w:ind w:leftChars="0" w:firstLineChars="0"/>
      <w:jc w:val="center"/>
    </w:pPr>
    <w:rPr>
      <w:szCs w:val="21"/>
    </w:rPr>
  </w:style>
  <w:style w:type="table" w:styleId="a4">
    <w:name w:val="Table Grid"/>
    <w:basedOn w:val="a1"/>
    <w:rsid w:val="00F0248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table of figures"/>
    <w:basedOn w:val="a"/>
    <w:next w:val="a"/>
    <w:uiPriority w:val="99"/>
    <w:semiHidden/>
    <w:unhideWhenUsed/>
    <w:rsid w:val="00F0248F"/>
    <w:pPr>
      <w:ind w:leftChars="200" w:hangingChars="200" w:hanging="2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>Chinese ORG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2</cp:revision>
  <dcterms:created xsi:type="dcterms:W3CDTF">2019-06-26T06:42:00Z</dcterms:created>
  <dcterms:modified xsi:type="dcterms:W3CDTF">2019-06-26T06:43:00Z</dcterms:modified>
</cp:coreProperties>
</file>